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1AE" w:rsidRPr="002F1C08" w:rsidRDefault="00F331AE" w:rsidP="00F331AE">
      <w:pPr>
        <w:contextualSpacing/>
        <w:jc w:val="center"/>
        <w:rPr>
          <w:b/>
        </w:rPr>
      </w:pPr>
      <w:proofErr w:type="spellStart"/>
      <w:proofErr w:type="gramStart"/>
      <w:r w:rsidRPr="002F1C08">
        <w:rPr>
          <w:b/>
        </w:rPr>
        <w:t>Учебно</w:t>
      </w:r>
      <w:proofErr w:type="spellEnd"/>
      <w:r w:rsidRPr="002F1C08">
        <w:rPr>
          <w:b/>
        </w:rPr>
        <w:t xml:space="preserve"> – методическое</w:t>
      </w:r>
      <w:proofErr w:type="gramEnd"/>
      <w:r w:rsidRPr="002F1C08">
        <w:rPr>
          <w:b/>
        </w:rPr>
        <w:t xml:space="preserve"> и </w:t>
      </w:r>
    </w:p>
    <w:p w:rsidR="00F331AE" w:rsidRDefault="00F331AE" w:rsidP="00F331AE">
      <w:pPr>
        <w:contextualSpacing/>
        <w:jc w:val="center"/>
        <w:rPr>
          <w:b/>
        </w:rPr>
      </w:pPr>
      <w:proofErr w:type="spellStart"/>
      <w:proofErr w:type="gramStart"/>
      <w:r w:rsidRPr="002F1C08">
        <w:rPr>
          <w:b/>
        </w:rPr>
        <w:t>библиотечно</w:t>
      </w:r>
      <w:proofErr w:type="spellEnd"/>
      <w:r w:rsidRPr="002F1C08">
        <w:rPr>
          <w:b/>
        </w:rPr>
        <w:t xml:space="preserve"> – информационное</w:t>
      </w:r>
      <w:proofErr w:type="gramEnd"/>
      <w:r w:rsidRPr="002F1C08">
        <w:rPr>
          <w:b/>
        </w:rPr>
        <w:t xml:space="preserve"> обеспечение </w:t>
      </w:r>
    </w:p>
    <w:p w:rsidR="002F1C08" w:rsidRPr="002F1C08" w:rsidRDefault="002F1C08" w:rsidP="00F331AE">
      <w:pPr>
        <w:contextualSpacing/>
        <w:jc w:val="center"/>
        <w:rPr>
          <w:b/>
          <w:sz w:val="20"/>
        </w:rPr>
      </w:pPr>
    </w:p>
    <w:p w:rsidR="00F331AE" w:rsidRPr="002F1C08" w:rsidRDefault="00F331AE" w:rsidP="00F331AE">
      <w:pPr>
        <w:pStyle w:val="Default"/>
        <w:ind w:firstLine="709"/>
        <w:jc w:val="both"/>
      </w:pPr>
      <w:r w:rsidRPr="002F1C08">
        <w:t xml:space="preserve">Методическое обеспечение соответствует основной образовательной программы дошкольного образования. По всем реализуемым программам в ДОУ имеет достаточное методическое обеспечение: укомплектованность методической литературой, учебно-наглядными пособиями и материалами. В ДОУ имеется методическая литература по направлениям развития дошкольников: </w:t>
      </w:r>
      <w:proofErr w:type="gramStart"/>
      <w:r w:rsidRPr="002F1C08">
        <w:t>социально-коммуникативное</w:t>
      </w:r>
      <w:proofErr w:type="gramEnd"/>
      <w:r w:rsidRPr="002F1C08">
        <w:t xml:space="preserve">, физическое, познавательное, речевое, художественно-эстетическое в соответствии с ООП ДО; научно-методическая литература, теория и методика организации деятельности дошкольников. Своевременно приобретается новое методическое обеспечение, соответствующее ФГОС </w:t>
      </w:r>
      <w:proofErr w:type="gramStart"/>
      <w:r w:rsidRPr="002F1C08">
        <w:t>ДО</w:t>
      </w:r>
      <w:proofErr w:type="gramEnd"/>
      <w:r w:rsidRPr="002F1C08">
        <w:t>. В ДОУ создана картотека методической и художественной литературы, имеется библиотека методической литературы для педагогов и художественная литература для чтения дошкольникам (сказки, стихи, рассказы отечественных и зарубежных писателей, хрестоматии), научно</w:t>
      </w:r>
      <w:r w:rsidR="002F1C08">
        <w:t>-</w:t>
      </w:r>
      <w:r w:rsidRPr="002F1C08">
        <w:t xml:space="preserve">популярная литература (энциклопедии, плакаты и т.п.), репродукции картин, иллюстративный материал, дидактические пособия демонстрационный и раздаточный материал. Кроме того, в целях эффективного библиотечно-информационного обеспечения используются электронные ресурсы. </w:t>
      </w:r>
    </w:p>
    <w:p w:rsidR="00F331AE" w:rsidRPr="002F1C08" w:rsidRDefault="00F331AE" w:rsidP="00F331AE">
      <w:pPr>
        <w:pStyle w:val="Default"/>
        <w:ind w:firstLine="709"/>
        <w:jc w:val="both"/>
      </w:pPr>
      <w:r w:rsidRPr="002F1C08">
        <w:t xml:space="preserve">Учебно-методическое обеспечение в ДОУ соответствует требованиям реализуемой образовательной программы, обеспечивает образовательную деятельность, присмотр и уход. </w:t>
      </w:r>
    </w:p>
    <w:p w:rsidR="00F331AE" w:rsidRPr="002F1C08" w:rsidRDefault="00F331AE" w:rsidP="00F331AE">
      <w:pPr>
        <w:ind w:firstLine="709"/>
        <w:contextualSpacing/>
        <w:jc w:val="both"/>
      </w:pPr>
      <w:r w:rsidRPr="002F1C08">
        <w:t xml:space="preserve">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фондом учебно-методической литературы. Методическое обеспечение способствует развитию творческого потенциала педагогов, качественному росту </w:t>
      </w:r>
      <w:proofErr w:type="spellStart"/>
      <w:r w:rsidRPr="002F1C08">
        <w:t>профмастерства</w:t>
      </w:r>
      <w:proofErr w:type="spellEnd"/>
      <w:r w:rsidRPr="002F1C08">
        <w:t xml:space="preserve"> и успехам в конкурсном движении. </w:t>
      </w:r>
    </w:p>
    <w:p w:rsidR="00F331AE" w:rsidRPr="002F1C08" w:rsidRDefault="00F331AE" w:rsidP="00F331AE">
      <w:pPr>
        <w:ind w:firstLine="709"/>
        <w:contextualSpacing/>
        <w:jc w:val="both"/>
      </w:pPr>
      <w:r w:rsidRPr="002F1C08">
        <w:t xml:space="preserve">Игры, игрушки, дидактический материал, издательская продукция соответствует общим закономерностям развития ребёнка на каждом возрастном этапе. </w:t>
      </w:r>
      <w:proofErr w:type="gramStart"/>
      <w:r w:rsidRPr="002F1C08">
        <w:t>В ДОУ имеется оборудование для следующих видов деятельности: игровой, продуктивной, познавательно-исследовательской, коммуникативной, трудовой, музыкально-художественной, чтения художественной литературы, двигательной.</w:t>
      </w:r>
      <w:proofErr w:type="gramEnd"/>
    </w:p>
    <w:p w:rsidR="00F331AE" w:rsidRPr="002F1C08" w:rsidRDefault="00F331AE" w:rsidP="00F331AE">
      <w:pPr>
        <w:pStyle w:val="Default"/>
        <w:ind w:firstLine="709"/>
        <w:jc w:val="both"/>
      </w:pPr>
      <w:r w:rsidRPr="002F1C08">
        <w:t xml:space="preserve">ИКТ в нашем дошкольном учреждении мы используем в работе с детьми, педагогическим коллективом и родителями воспитанников. Педагоги нашего дошкольного учреждения широко используют </w:t>
      </w:r>
      <w:proofErr w:type="spellStart"/>
      <w:r w:rsidRPr="002F1C08">
        <w:t>мультимедийное</w:t>
      </w:r>
      <w:proofErr w:type="spellEnd"/>
      <w:r w:rsidRPr="002F1C08">
        <w:t xml:space="preserve"> сопровождение образовательного процесса, которое позволяет интегрировать аудиовизуальную информацию, представленную в различной форме (видеофильм, анимация, слайды, музыка), стимулировать непроизвольное внимание детей благодаря возможности демонстрации явлений и объектов в динамике. </w:t>
      </w:r>
    </w:p>
    <w:p w:rsidR="00F331AE" w:rsidRPr="002F1C08" w:rsidRDefault="00F331AE" w:rsidP="00F331AE">
      <w:pPr>
        <w:pStyle w:val="Default"/>
        <w:ind w:firstLine="709"/>
        <w:jc w:val="both"/>
      </w:pPr>
      <w:r w:rsidRPr="002F1C08">
        <w:t xml:space="preserve">В методической работе с педагогическими кадрами мы используем ИКТ на педагогических советах, семинарах, консультациях и других формах работы в виде </w:t>
      </w:r>
      <w:proofErr w:type="spellStart"/>
      <w:r w:rsidRPr="002F1C08">
        <w:t>мультимедийных</w:t>
      </w:r>
      <w:proofErr w:type="spellEnd"/>
      <w:r w:rsidRPr="002F1C08">
        <w:t xml:space="preserve"> презентаций. </w:t>
      </w:r>
    </w:p>
    <w:p w:rsidR="00F331AE" w:rsidRPr="002F1C08" w:rsidRDefault="00F331AE" w:rsidP="00F331AE">
      <w:pPr>
        <w:ind w:firstLine="709"/>
        <w:contextualSpacing/>
        <w:jc w:val="both"/>
        <w:rPr>
          <w:b/>
        </w:rPr>
      </w:pPr>
      <w:r w:rsidRPr="002F1C08">
        <w:t xml:space="preserve">ИКТ мы активно используем и в работе с родителями. Они позволяют нам не только разнообразить и расширить воспитательные возможности традиционных форм работы, но и привлечь большее количество родителей к участию в </w:t>
      </w:r>
      <w:proofErr w:type="spellStart"/>
      <w:r w:rsidRPr="002F1C08">
        <w:t>воспитательно</w:t>
      </w:r>
      <w:proofErr w:type="spellEnd"/>
      <w:r w:rsidRPr="002F1C08">
        <w:t>–образовательном процессе.</w:t>
      </w:r>
    </w:p>
    <w:p w:rsidR="00F331AE" w:rsidRPr="002F1C08" w:rsidRDefault="00F331AE" w:rsidP="00F331AE">
      <w:pPr>
        <w:spacing w:line="360" w:lineRule="auto"/>
        <w:contextualSpacing/>
        <w:jc w:val="center"/>
      </w:pPr>
      <w:r w:rsidRPr="002F1C08">
        <w:rPr>
          <w:b/>
        </w:rPr>
        <w:t xml:space="preserve">Материально – техническое обеспечение </w:t>
      </w:r>
    </w:p>
    <w:p w:rsidR="00F331AE" w:rsidRPr="002F1C08" w:rsidRDefault="00F331AE" w:rsidP="00F331AE">
      <w:pPr>
        <w:ind w:firstLine="709"/>
        <w:contextualSpacing/>
        <w:jc w:val="both"/>
      </w:pPr>
      <w:r w:rsidRPr="002F1C08">
        <w:t>Площадь земельного участка ДОУ – 6661 кв.м. Имеется 5 групповых площадок с теневыми навесами, с деревянным покрытием полов. Игровые площадки оборудованы малыми архитектурными формами. Имеется спортивная площадка общей площадью 442,5 кв.м., оборудованная спортивными снаряжениями, беговой дорожкой, прыжковой ямой.</w:t>
      </w:r>
    </w:p>
    <w:p w:rsidR="00F331AE" w:rsidRPr="002F1C08" w:rsidRDefault="00F331AE" w:rsidP="00F331AE">
      <w:pPr>
        <w:ind w:firstLine="709"/>
        <w:contextualSpacing/>
        <w:jc w:val="both"/>
      </w:pPr>
      <w:proofErr w:type="gramStart"/>
      <w:r w:rsidRPr="002F1C08">
        <w:t xml:space="preserve">Имеется санитарно-эпидемиологическое заключение о соответствии ДОУ государственным санитарно-эпидемиологическим правилам и нормативам, выданное Территориальным отделом Управление Федеральной службы по надзору в сфере защиты </w:t>
      </w:r>
      <w:r w:rsidRPr="002F1C08">
        <w:lastRenderedPageBreak/>
        <w:t xml:space="preserve">прав потребителей и благополучия человека по Республике Татарстан в городе Набережные Челны № 118/24-п/в от 10.02.2020 г., Заключение о соответствии объекта защиты обязательным требованиям пожарной безопасности от 19.05.2021 года  № 52. </w:t>
      </w:r>
      <w:proofErr w:type="gramEnd"/>
    </w:p>
    <w:p w:rsidR="00F331AE" w:rsidRDefault="00F331AE" w:rsidP="00F331AE">
      <w:pPr>
        <w:ind w:firstLine="709"/>
        <w:contextualSpacing/>
        <w:jc w:val="both"/>
      </w:pPr>
      <w:r w:rsidRPr="002F1C08">
        <w:t>Здание построено по типовому проекту 5 групп. Проектная наполняемость – 75 детей, фактическая наполняемость – 89 детей.</w:t>
      </w:r>
    </w:p>
    <w:p w:rsidR="002F1C08" w:rsidRPr="002F1C08" w:rsidRDefault="002F1C08" w:rsidP="00F331AE">
      <w:pPr>
        <w:ind w:firstLine="709"/>
        <w:contextualSpacing/>
        <w:jc w:val="both"/>
        <w:rPr>
          <w:sz w:val="20"/>
        </w:rPr>
      </w:pPr>
    </w:p>
    <w:p w:rsidR="00F331AE" w:rsidRPr="002F1C08" w:rsidRDefault="00F331AE" w:rsidP="002F1C08">
      <w:pPr>
        <w:ind w:firstLine="709"/>
        <w:jc w:val="center"/>
      </w:pPr>
      <w:r w:rsidRPr="002F1C08">
        <w:rPr>
          <w:b/>
        </w:rPr>
        <w:t>Для гармоничного физического развития имеется</w:t>
      </w:r>
      <w:r w:rsidRPr="002F1C08">
        <w:t>:</w:t>
      </w:r>
    </w:p>
    <w:p w:rsidR="00F331AE" w:rsidRPr="002F1C08" w:rsidRDefault="00F331AE" w:rsidP="002F1C08">
      <w:pPr>
        <w:numPr>
          <w:ilvl w:val="0"/>
          <w:numId w:val="5"/>
        </w:numPr>
        <w:tabs>
          <w:tab w:val="clear" w:pos="1152"/>
          <w:tab w:val="num" w:pos="0"/>
        </w:tabs>
        <w:ind w:left="0" w:firstLine="0"/>
        <w:jc w:val="both"/>
      </w:pPr>
      <w:r w:rsidRPr="002F1C08">
        <w:t>Скамейки гимнастические;</w:t>
      </w:r>
    </w:p>
    <w:p w:rsidR="00F331AE" w:rsidRPr="002F1C08" w:rsidRDefault="00F331AE" w:rsidP="002F1C08">
      <w:pPr>
        <w:numPr>
          <w:ilvl w:val="0"/>
          <w:numId w:val="5"/>
        </w:numPr>
        <w:tabs>
          <w:tab w:val="clear" w:pos="1152"/>
          <w:tab w:val="num" w:pos="0"/>
        </w:tabs>
        <w:ind w:left="0" w:firstLine="0"/>
        <w:jc w:val="both"/>
      </w:pPr>
      <w:r w:rsidRPr="002F1C08">
        <w:t xml:space="preserve">Дуги для </w:t>
      </w:r>
      <w:proofErr w:type="spellStart"/>
      <w:r w:rsidRPr="002F1C08">
        <w:t>подлезания</w:t>
      </w:r>
      <w:proofErr w:type="spellEnd"/>
      <w:r w:rsidRPr="002F1C08">
        <w:t>;</w:t>
      </w:r>
    </w:p>
    <w:p w:rsidR="00F331AE" w:rsidRPr="002F1C08" w:rsidRDefault="00F331AE" w:rsidP="002F1C08">
      <w:pPr>
        <w:numPr>
          <w:ilvl w:val="0"/>
          <w:numId w:val="5"/>
        </w:numPr>
        <w:tabs>
          <w:tab w:val="clear" w:pos="1152"/>
          <w:tab w:val="num" w:pos="0"/>
        </w:tabs>
        <w:ind w:left="0" w:firstLine="0"/>
        <w:jc w:val="both"/>
      </w:pPr>
      <w:r w:rsidRPr="002F1C08">
        <w:t>Мячи;</w:t>
      </w:r>
    </w:p>
    <w:p w:rsidR="00F331AE" w:rsidRPr="002F1C08" w:rsidRDefault="00F331AE" w:rsidP="002F1C08">
      <w:pPr>
        <w:numPr>
          <w:ilvl w:val="0"/>
          <w:numId w:val="5"/>
        </w:numPr>
        <w:tabs>
          <w:tab w:val="clear" w:pos="1152"/>
          <w:tab w:val="num" w:pos="0"/>
        </w:tabs>
        <w:ind w:left="0" w:firstLine="0"/>
        <w:jc w:val="both"/>
      </w:pPr>
      <w:r w:rsidRPr="002F1C08">
        <w:t>Обручи;</w:t>
      </w:r>
    </w:p>
    <w:p w:rsidR="00F331AE" w:rsidRPr="002F1C08" w:rsidRDefault="00F331AE" w:rsidP="002F1C08">
      <w:pPr>
        <w:numPr>
          <w:ilvl w:val="0"/>
          <w:numId w:val="5"/>
        </w:numPr>
        <w:tabs>
          <w:tab w:val="clear" w:pos="1152"/>
          <w:tab w:val="num" w:pos="0"/>
        </w:tabs>
        <w:ind w:left="0" w:firstLine="0"/>
        <w:jc w:val="both"/>
      </w:pPr>
      <w:r w:rsidRPr="002F1C08">
        <w:t>Гимнастические палки;</w:t>
      </w:r>
      <w:bookmarkStart w:id="0" w:name="_GoBack"/>
      <w:bookmarkEnd w:id="0"/>
    </w:p>
    <w:p w:rsidR="00F331AE" w:rsidRPr="002F1C08" w:rsidRDefault="00F331AE" w:rsidP="002F1C08">
      <w:pPr>
        <w:numPr>
          <w:ilvl w:val="0"/>
          <w:numId w:val="5"/>
        </w:numPr>
        <w:tabs>
          <w:tab w:val="clear" w:pos="1152"/>
          <w:tab w:val="num" w:pos="0"/>
        </w:tabs>
        <w:ind w:left="0" w:firstLine="0"/>
        <w:jc w:val="both"/>
      </w:pPr>
      <w:r w:rsidRPr="002F1C08">
        <w:t>Скакалки;</w:t>
      </w:r>
    </w:p>
    <w:p w:rsidR="00F331AE" w:rsidRPr="002F1C08" w:rsidRDefault="00F331AE" w:rsidP="002F1C08">
      <w:pPr>
        <w:numPr>
          <w:ilvl w:val="0"/>
          <w:numId w:val="5"/>
        </w:numPr>
        <w:tabs>
          <w:tab w:val="clear" w:pos="1152"/>
          <w:tab w:val="num" w:pos="0"/>
        </w:tabs>
        <w:ind w:left="0" w:firstLine="0"/>
        <w:jc w:val="both"/>
      </w:pPr>
      <w:r w:rsidRPr="002F1C08">
        <w:t>Кегли;</w:t>
      </w:r>
    </w:p>
    <w:p w:rsidR="00F331AE" w:rsidRPr="002F1C08" w:rsidRDefault="00F331AE" w:rsidP="002F1C08">
      <w:pPr>
        <w:numPr>
          <w:ilvl w:val="0"/>
          <w:numId w:val="5"/>
        </w:numPr>
        <w:tabs>
          <w:tab w:val="clear" w:pos="1152"/>
          <w:tab w:val="num" w:pos="0"/>
        </w:tabs>
        <w:ind w:left="0" w:firstLine="0"/>
        <w:jc w:val="both"/>
      </w:pPr>
      <w:r w:rsidRPr="002F1C08">
        <w:t>Ленты;</w:t>
      </w:r>
    </w:p>
    <w:p w:rsidR="00F331AE" w:rsidRPr="002F1C08" w:rsidRDefault="00F331AE" w:rsidP="002F1C08">
      <w:pPr>
        <w:numPr>
          <w:ilvl w:val="0"/>
          <w:numId w:val="5"/>
        </w:numPr>
        <w:tabs>
          <w:tab w:val="clear" w:pos="1152"/>
          <w:tab w:val="num" w:pos="0"/>
        </w:tabs>
        <w:ind w:left="0" w:firstLine="0"/>
        <w:jc w:val="both"/>
      </w:pPr>
      <w:r w:rsidRPr="002F1C08">
        <w:t>В групповых  комнатах мини-уголки со спортивным оборудованием;</w:t>
      </w:r>
    </w:p>
    <w:p w:rsidR="00F331AE" w:rsidRPr="002F1C08" w:rsidRDefault="00F331AE" w:rsidP="002F1C08">
      <w:pPr>
        <w:numPr>
          <w:ilvl w:val="0"/>
          <w:numId w:val="5"/>
        </w:numPr>
        <w:tabs>
          <w:tab w:val="clear" w:pos="1152"/>
          <w:tab w:val="num" w:pos="0"/>
        </w:tabs>
        <w:ind w:left="0" w:firstLine="0"/>
        <w:jc w:val="both"/>
      </w:pPr>
      <w:r w:rsidRPr="002F1C08">
        <w:t>Нестандартное физкультурное оборудование.</w:t>
      </w:r>
    </w:p>
    <w:p w:rsidR="002F1C08" w:rsidRPr="002F1C08" w:rsidRDefault="00F331AE" w:rsidP="00F331AE">
      <w:pPr>
        <w:ind w:firstLine="709"/>
        <w:rPr>
          <w:sz w:val="20"/>
        </w:rPr>
      </w:pPr>
      <w:r w:rsidRPr="002F1C08">
        <w:t xml:space="preserve"> </w:t>
      </w:r>
    </w:p>
    <w:p w:rsidR="00F331AE" w:rsidRPr="002F1C08" w:rsidRDefault="00F331AE" w:rsidP="002F1C08">
      <w:pPr>
        <w:ind w:firstLine="709"/>
        <w:jc w:val="center"/>
        <w:rPr>
          <w:b/>
        </w:rPr>
      </w:pPr>
      <w:r w:rsidRPr="002F1C08">
        <w:rPr>
          <w:b/>
        </w:rPr>
        <w:t>Для умственного развития:</w:t>
      </w:r>
    </w:p>
    <w:p w:rsidR="00F331AE" w:rsidRPr="002F1C08" w:rsidRDefault="00F331AE" w:rsidP="002F1C08">
      <w:pPr>
        <w:tabs>
          <w:tab w:val="left" w:pos="0"/>
        </w:tabs>
        <w:jc w:val="both"/>
      </w:pPr>
      <w:r w:rsidRPr="002F1C08">
        <w:t>Для формирования элементарных математических представлений имеются:</w:t>
      </w:r>
    </w:p>
    <w:p w:rsidR="00F331AE" w:rsidRPr="002F1C08" w:rsidRDefault="00F331AE" w:rsidP="002F1C08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jc w:val="both"/>
      </w:pPr>
      <w:r w:rsidRPr="002F1C08">
        <w:t>Пластмассовые предметы – игрушки для счёта;</w:t>
      </w:r>
    </w:p>
    <w:p w:rsidR="00F331AE" w:rsidRPr="002F1C08" w:rsidRDefault="00F331AE" w:rsidP="002F1C08">
      <w:pPr>
        <w:numPr>
          <w:ilvl w:val="0"/>
          <w:numId w:val="7"/>
        </w:numPr>
        <w:tabs>
          <w:tab w:val="left" w:pos="0"/>
        </w:tabs>
        <w:ind w:left="0" w:firstLine="0"/>
        <w:jc w:val="both"/>
      </w:pPr>
      <w:r w:rsidRPr="002F1C08">
        <w:t>Геометрические фигуры и тела;</w:t>
      </w:r>
    </w:p>
    <w:p w:rsidR="00F331AE" w:rsidRPr="002F1C08" w:rsidRDefault="00F331AE" w:rsidP="002F1C08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jc w:val="both"/>
      </w:pPr>
      <w:r w:rsidRPr="002F1C08">
        <w:t>Числовые фигуры;</w:t>
      </w:r>
    </w:p>
    <w:p w:rsidR="00F331AE" w:rsidRPr="002F1C08" w:rsidRDefault="00F331AE" w:rsidP="002F1C08">
      <w:pPr>
        <w:numPr>
          <w:ilvl w:val="0"/>
          <w:numId w:val="7"/>
        </w:numPr>
        <w:tabs>
          <w:tab w:val="left" w:pos="0"/>
        </w:tabs>
        <w:ind w:left="0" w:firstLine="0"/>
        <w:jc w:val="both"/>
      </w:pPr>
      <w:r w:rsidRPr="002F1C08">
        <w:t>Богатый наглядный, демонстрационный и раздаточный материл;</w:t>
      </w:r>
    </w:p>
    <w:p w:rsidR="002F1C08" w:rsidRDefault="002F1C08" w:rsidP="00F331AE">
      <w:pPr>
        <w:ind w:firstLine="709"/>
        <w:rPr>
          <w:b/>
        </w:rPr>
      </w:pPr>
    </w:p>
    <w:p w:rsidR="00F331AE" w:rsidRPr="002F1C08" w:rsidRDefault="00F331AE" w:rsidP="002F1C08">
      <w:pPr>
        <w:ind w:firstLine="709"/>
        <w:jc w:val="center"/>
        <w:rPr>
          <w:b/>
        </w:rPr>
      </w:pPr>
      <w:r w:rsidRPr="002F1C08">
        <w:rPr>
          <w:b/>
        </w:rPr>
        <w:t>Для занятий по конструированию:</w:t>
      </w:r>
    </w:p>
    <w:p w:rsidR="00F331AE" w:rsidRPr="002F1C08" w:rsidRDefault="00F331AE" w:rsidP="002F1C08">
      <w:pPr>
        <w:numPr>
          <w:ilvl w:val="0"/>
          <w:numId w:val="8"/>
        </w:numPr>
        <w:tabs>
          <w:tab w:val="clear" w:pos="1152"/>
          <w:tab w:val="num" w:pos="0"/>
        </w:tabs>
        <w:ind w:left="0" w:firstLine="0"/>
        <w:jc w:val="both"/>
      </w:pPr>
      <w:r w:rsidRPr="002F1C08">
        <w:t>Различные виды конструкторов (деревянные напольные, строительные наборы, пластмассовые конструкторы типа «</w:t>
      </w:r>
      <w:proofErr w:type="spellStart"/>
      <w:r w:rsidRPr="002F1C08">
        <w:t>Лего</w:t>
      </w:r>
      <w:proofErr w:type="spellEnd"/>
      <w:r w:rsidRPr="002F1C08">
        <w:t>», рисунки-схемы построек;</w:t>
      </w:r>
    </w:p>
    <w:p w:rsidR="00F331AE" w:rsidRPr="002F1C08" w:rsidRDefault="00F331AE" w:rsidP="002F1C08">
      <w:pPr>
        <w:numPr>
          <w:ilvl w:val="0"/>
          <w:numId w:val="8"/>
        </w:numPr>
        <w:tabs>
          <w:tab w:val="clear" w:pos="1152"/>
          <w:tab w:val="num" w:pos="0"/>
        </w:tabs>
        <w:ind w:left="0" w:firstLine="0"/>
        <w:jc w:val="both"/>
      </w:pPr>
      <w:r w:rsidRPr="002F1C08">
        <w:t>Бросовый материал.</w:t>
      </w:r>
    </w:p>
    <w:p w:rsidR="002F1C08" w:rsidRPr="002F1C08" w:rsidRDefault="002F1C08" w:rsidP="00F331AE">
      <w:pPr>
        <w:tabs>
          <w:tab w:val="left" w:pos="0"/>
          <w:tab w:val="left" w:pos="360"/>
        </w:tabs>
        <w:ind w:firstLine="709"/>
        <w:rPr>
          <w:b/>
          <w:sz w:val="20"/>
        </w:rPr>
      </w:pPr>
    </w:p>
    <w:p w:rsidR="00F331AE" w:rsidRPr="002F1C08" w:rsidRDefault="00F331AE" w:rsidP="002F1C08">
      <w:pPr>
        <w:tabs>
          <w:tab w:val="left" w:pos="0"/>
          <w:tab w:val="left" w:pos="360"/>
        </w:tabs>
        <w:ind w:firstLine="709"/>
        <w:jc w:val="center"/>
        <w:rPr>
          <w:b/>
        </w:rPr>
      </w:pPr>
      <w:r w:rsidRPr="002F1C08">
        <w:rPr>
          <w:b/>
        </w:rPr>
        <w:t>Для развития речи:</w:t>
      </w:r>
    </w:p>
    <w:p w:rsidR="00F331AE" w:rsidRPr="002F1C08" w:rsidRDefault="00F331AE" w:rsidP="002F1C08">
      <w:pPr>
        <w:numPr>
          <w:ilvl w:val="0"/>
          <w:numId w:val="4"/>
        </w:numPr>
        <w:tabs>
          <w:tab w:val="clear" w:pos="1152"/>
          <w:tab w:val="num" w:pos="0"/>
          <w:tab w:val="left" w:pos="360"/>
        </w:tabs>
        <w:ind w:left="0" w:firstLine="0"/>
        <w:jc w:val="both"/>
      </w:pPr>
      <w:r w:rsidRPr="002F1C08">
        <w:t>Учебно-методические и наглядные пособия;</w:t>
      </w:r>
    </w:p>
    <w:p w:rsidR="00F331AE" w:rsidRPr="002F1C08" w:rsidRDefault="00F331AE" w:rsidP="002F1C08">
      <w:pPr>
        <w:numPr>
          <w:ilvl w:val="0"/>
          <w:numId w:val="4"/>
        </w:numPr>
        <w:tabs>
          <w:tab w:val="clear" w:pos="1152"/>
          <w:tab w:val="num" w:pos="0"/>
          <w:tab w:val="left" w:pos="360"/>
        </w:tabs>
        <w:ind w:left="0" w:firstLine="0"/>
        <w:jc w:val="both"/>
      </w:pPr>
      <w:proofErr w:type="gramStart"/>
      <w:r w:rsidRPr="002F1C08">
        <w:t>Серии картин «Кем быть?», «Мы играем», «Дикие животные», «Домашние животные», «Мир вокруг нас», «Времена года» и т.д.;</w:t>
      </w:r>
      <w:proofErr w:type="gramEnd"/>
    </w:p>
    <w:p w:rsidR="00F331AE" w:rsidRPr="002F1C08" w:rsidRDefault="00F331AE" w:rsidP="002F1C08">
      <w:pPr>
        <w:numPr>
          <w:ilvl w:val="0"/>
          <w:numId w:val="4"/>
        </w:numPr>
        <w:tabs>
          <w:tab w:val="clear" w:pos="1152"/>
          <w:tab w:val="num" w:pos="0"/>
          <w:tab w:val="left" w:pos="360"/>
        </w:tabs>
        <w:ind w:left="0" w:firstLine="0"/>
        <w:jc w:val="both"/>
      </w:pPr>
      <w:r w:rsidRPr="002F1C08">
        <w:t>Организована детская библиотека с детской художественной литературой.</w:t>
      </w:r>
    </w:p>
    <w:p w:rsidR="002F1C08" w:rsidRPr="002F1C08" w:rsidRDefault="002F1C08" w:rsidP="00F331AE">
      <w:pPr>
        <w:tabs>
          <w:tab w:val="left" w:pos="432"/>
          <w:tab w:val="left" w:pos="792"/>
        </w:tabs>
        <w:ind w:left="432" w:firstLine="709"/>
        <w:rPr>
          <w:b/>
          <w:sz w:val="20"/>
        </w:rPr>
      </w:pPr>
    </w:p>
    <w:p w:rsidR="00F331AE" w:rsidRPr="002F1C08" w:rsidRDefault="00F331AE" w:rsidP="002F1C08">
      <w:pPr>
        <w:tabs>
          <w:tab w:val="left" w:pos="432"/>
          <w:tab w:val="left" w:pos="792"/>
        </w:tabs>
        <w:ind w:left="432" w:firstLine="709"/>
        <w:jc w:val="center"/>
        <w:rPr>
          <w:b/>
        </w:rPr>
      </w:pPr>
      <w:r w:rsidRPr="002F1C08">
        <w:rPr>
          <w:b/>
        </w:rPr>
        <w:t>Для развития игровой деятельности детей:</w:t>
      </w:r>
    </w:p>
    <w:p w:rsidR="00F331AE" w:rsidRPr="002F1C08" w:rsidRDefault="00F331AE" w:rsidP="002F1C08">
      <w:pPr>
        <w:numPr>
          <w:ilvl w:val="0"/>
          <w:numId w:val="3"/>
        </w:numPr>
        <w:tabs>
          <w:tab w:val="clear" w:pos="1152"/>
          <w:tab w:val="num" w:pos="0"/>
        </w:tabs>
        <w:ind w:left="0" w:firstLine="0"/>
      </w:pPr>
      <w:r w:rsidRPr="002F1C08">
        <w:t>Игровые наборы мебели, посуды;</w:t>
      </w:r>
    </w:p>
    <w:p w:rsidR="00F331AE" w:rsidRPr="002F1C08" w:rsidRDefault="00F331AE" w:rsidP="002F1C08">
      <w:pPr>
        <w:numPr>
          <w:ilvl w:val="0"/>
          <w:numId w:val="3"/>
        </w:numPr>
        <w:tabs>
          <w:tab w:val="clear" w:pos="1152"/>
          <w:tab w:val="num" w:pos="0"/>
        </w:tabs>
        <w:ind w:left="0" w:firstLine="0"/>
      </w:pPr>
      <w:r w:rsidRPr="002F1C08">
        <w:t>Комплекты для сюжетно-ролевых игр;</w:t>
      </w:r>
    </w:p>
    <w:p w:rsidR="00F331AE" w:rsidRPr="002F1C08" w:rsidRDefault="00F331AE" w:rsidP="002F1C08">
      <w:pPr>
        <w:numPr>
          <w:ilvl w:val="0"/>
          <w:numId w:val="3"/>
        </w:numPr>
        <w:tabs>
          <w:tab w:val="clear" w:pos="1152"/>
          <w:tab w:val="num" w:pos="0"/>
        </w:tabs>
        <w:ind w:left="0" w:firstLine="0"/>
      </w:pPr>
      <w:r w:rsidRPr="002F1C08">
        <w:t>Куклы;</w:t>
      </w:r>
    </w:p>
    <w:p w:rsidR="00F331AE" w:rsidRPr="002F1C08" w:rsidRDefault="00F331AE" w:rsidP="002F1C08">
      <w:pPr>
        <w:numPr>
          <w:ilvl w:val="0"/>
          <w:numId w:val="3"/>
        </w:numPr>
        <w:tabs>
          <w:tab w:val="clear" w:pos="1152"/>
          <w:tab w:val="num" w:pos="0"/>
        </w:tabs>
        <w:ind w:left="0" w:firstLine="0"/>
      </w:pPr>
      <w:r w:rsidRPr="002F1C08">
        <w:t>Дидактические игры;</w:t>
      </w:r>
    </w:p>
    <w:p w:rsidR="00F331AE" w:rsidRPr="002F1C08" w:rsidRDefault="00F331AE" w:rsidP="002F1C08">
      <w:pPr>
        <w:numPr>
          <w:ilvl w:val="0"/>
          <w:numId w:val="3"/>
        </w:numPr>
        <w:tabs>
          <w:tab w:val="clear" w:pos="1152"/>
          <w:tab w:val="num" w:pos="0"/>
        </w:tabs>
        <w:ind w:left="0" w:firstLine="0"/>
      </w:pPr>
      <w:r w:rsidRPr="002F1C08">
        <w:t>Настольно-печатные игры.</w:t>
      </w:r>
    </w:p>
    <w:p w:rsidR="00F331AE" w:rsidRPr="002F1C08" w:rsidRDefault="00F331AE" w:rsidP="002F1C08">
      <w:pPr>
        <w:numPr>
          <w:ilvl w:val="0"/>
          <w:numId w:val="3"/>
        </w:numPr>
        <w:tabs>
          <w:tab w:val="clear" w:pos="1152"/>
          <w:tab w:val="num" w:pos="0"/>
        </w:tabs>
        <w:ind w:left="0" w:firstLine="0"/>
      </w:pPr>
      <w:r w:rsidRPr="002F1C08">
        <w:t>Атрибуты к играм с правилами.</w:t>
      </w:r>
    </w:p>
    <w:p w:rsidR="002F1C08" w:rsidRPr="007046A7" w:rsidRDefault="00F331AE" w:rsidP="00F331AE">
      <w:pPr>
        <w:ind w:firstLine="709"/>
        <w:rPr>
          <w:b/>
          <w:sz w:val="18"/>
        </w:rPr>
      </w:pPr>
      <w:r w:rsidRPr="002F1C08">
        <w:rPr>
          <w:b/>
        </w:rPr>
        <w:t xml:space="preserve">    </w:t>
      </w:r>
    </w:p>
    <w:p w:rsidR="00F331AE" w:rsidRPr="007046A7" w:rsidRDefault="00F331AE" w:rsidP="002F1C08">
      <w:pPr>
        <w:ind w:firstLine="709"/>
        <w:jc w:val="center"/>
        <w:rPr>
          <w:b/>
          <w:sz w:val="23"/>
          <w:szCs w:val="23"/>
        </w:rPr>
      </w:pPr>
      <w:r w:rsidRPr="007046A7">
        <w:rPr>
          <w:b/>
          <w:sz w:val="23"/>
          <w:szCs w:val="23"/>
        </w:rPr>
        <w:t>Для нравственного развития:</w:t>
      </w:r>
    </w:p>
    <w:p w:rsidR="00F331AE" w:rsidRPr="007046A7" w:rsidRDefault="00F331AE" w:rsidP="002F1C08">
      <w:pPr>
        <w:jc w:val="both"/>
        <w:rPr>
          <w:sz w:val="23"/>
          <w:szCs w:val="23"/>
        </w:rPr>
      </w:pPr>
      <w:r w:rsidRPr="007046A7">
        <w:rPr>
          <w:sz w:val="23"/>
          <w:szCs w:val="23"/>
        </w:rPr>
        <w:t>Для развития представлений о человеке в истории и культуре в ДОУ имеются:</w:t>
      </w:r>
    </w:p>
    <w:p w:rsidR="00F331AE" w:rsidRPr="007046A7" w:rsidRDefault="00F331AE" w:rsidP="002F1C08">
      <w:pPr>
        <w:numPr>
          <w:ilvl w:val="0"/>
          <w:numId w:val="6"/>
        </w:numPr>
        <w:tabs>
          <w:tab w:val="clear" w:pos="1152"/>
          <w:tab w:val="num" w:pos="0"/>
        </w:tabs>
        <w:ind w:left="0" w:firstLine="0"/>
        <w:jc w:val="both"/>
        <w:rPr>
          <w:sz w:val="23"/>
          <w:szCs w:val="23"/>
        </w:rPr>
      </w:pPr>
      <w:r w:rsidRPr="007046A7">
        <w:rPr>
          <w:sz w:val="23"/>
          <w:szCs w:val="23"/>
        </w:rPr>
        <w:t>Уголки патриотического воспитания</w:t>
      </w:r>
    </w:p>
    <w:p w:rsidR="00F331AE" w:rsidRPr="007046A7" w:rsidRDefault="00F331AE" w:rsidP="002F1C08">
      <w:pPr>
        <w:numPr>
          <w:ilvl w:val="0"/>
          <w:numId w:val="6"/>
        </w:numPr>
        <w:tabs>
          <w:tab w:val="clear" w:pos="1152"/>
          <w:tab w:val="num" w:pos="0"/>
        </w:tabs>
        <w:ind w:left="0" w:firstLine="0"/>
        <w:jc w:val="both"/>
        <w:rPr>
          <w:sz w:val="23"/>
          <w:szCs w:val="23"/>
        </w:rPr>
      </w:pPr>
      <w:r w:rsidRPr="007046A7">
        <w:rPr>
          <w:sz w:val="23"/>
          <w:szCs w:val="23"/>
        </w:rPr>
        <w:t>Детские энциклопедии, познавательная литература, раскрывающая историю предметов, вещей и др.;</w:t>
      </w:r>
    </w:p>
    <w:p w:rsidR="002F1C08" w:rsidRPr="007046A7" w:rsidRDefault="00F331AE" w:rsidP="002F1C08">
      <w:pPr>
        <w:numPr>
          <w:ilvl w:val="0"/>
          <w:numId w:val="6"/>
        </w:numPr>
        <w:tabs>
          <w:tab w:val="clear" w:pos="1152"/>
          <w:tab w:val="num" w:pos="0"/>
        </w:tabs>
        <w:ind w:left="0" w:firstLine="0"/>
        <w:jc w:val="both"/>
        <w:rPr>
          <w:sz w:val="23"/>
          <w:szCs w:val="23"/>
        </w:rPr>
      </w:pPr>
      <w:r w:rsidRPr="007046A7">
        <w:rPr>
          <w:sz w:val="23"/>
          <w:szCs w:val="23"/>
        </w:rPr>
        <w:t xml:space="preserve">Макеты дорог и дидактические игры для ознакомления детей с правилами дорожного движения. </w:t>
      </w:r>
    </w:p>
    <w:p w:rsidR="00F331AE" w:rsidRPr="007046A7" w:rsidRDefault="00F331AE" w:rsidP="002F1C08">
      <w:pPr>
        <w:numPr>
          <w:ilvl w:val="0"/>
          <w:numId w:val="6"/>
        </w:numPr>
        <w:tabs>
          <w:tab w:val="clear" w:pos="1152"/>
          <w:tab w:val="num" w:pos="0"/>
        </w:tabs>
        <w:ind w:left="0" w:firstLine="0"/>
        <w:jc w:val="both"/>
        <w:rPr>
          <w:sz w:val="23"/>
          <w:szCs w:val="23"/>
        </w:rPr>
      </w:pPr>
      <w:r w:rsidRPr="007046A7">
        <w:rPr>
          <w:sz w:val="23"/>
          <w:szCs w:val="23"/>
        </w:rPr>
        <w:t>Работает мини- музей культуры и быта народов Поволжья</w:t>
      </w:r>
    </w:p>
    <w:p w:rsidR="002F1C08" w:rsidRDefault="002F1C08" w:rsidP="00F331AE">
      <w:pPr>
        <w:ind w:firstLine="709"/>
        <w:rPr>
          <w:b/>
        </w:rPr>
      </w:pPr>
    </w:p>
    <w:p w:rsidR="00F331AE" w:rsidRPr="002F1C08" w:rsidRDefault="00F331AE" w:rsidP="007046A7">
      <w:pPr>
        <w:ind w:firstLine="709"/>
        <w:jc w:val="center"/>
        <w:rPr>
          <w:b/>
        </w:rPr>
      </w:pPr>
      <w:r w:rsidRPr="002F1C08">
        <w:rPr>
          <w:b/>
        </w:rPr>
        <w:t>Для воспитания экологической культуры детей:</w:t>
      </w:r>
    </w:p>
    <w:p w:rsidR="00F331AE" w:rsidRPr="002F1C08" w:rsidRDefault="00F331AE" w:rsidP="00076013">
      <w:pPr>
        <w:numPr>
          <w:ilvl w:val="0"/>
          <w:numId w:val="2"/>
        </w:numPr>
        <w:tabs>
          <w:tab w:val="clear" w:pos="1070"/>
          <w:tab w:val="num" w:pos="0"/>
        </w:tabs>
        <w:ind w:left="0" w:firstLine="0"/>
        <w:jc w:val="both"/>
      </w:pPr>
      <w:r w:rsidRPr="002F1C08">
        <w:t>Уголки природы, оснащённые моделями ухода за растениями и правилами поведения в природе, календарями природы;</w:t>
      </w:r>
    </w:p>
    <w:p w:rsidR="00F331AE" w:rsidRPr="002F1C08" w:rsidRDefault="00F331AE" w:rsidP="00076013">
      <w:pPr>
        <w:numPr>
          <w:ilvl w:val="0"/>
          <w:numId w:val="2"/>
        </w:numPr>
        <w:tabs>
          <w:tab w:val="clear" w:pos="1070"/>
          <w:tab w:val="num" w:pos="0"/>
        </w:tabs>
        <w:ind w:left="0" w:firstLine="0"/>
        <w:jc w:val="both"/>
      </w:pPr>
      <w:r w:rsidRPr="002F1C08">
        <w:t>Экологические игры, картотеки наблюдений;</w:t>
      </w:r>
    </w:p>
    <w:p w:rsidR="00F331AE" w:rsidRPr="002F1C08" w:rsidRDefault="00F331AE" w:rsidP="00076013">
      <w:pPr>
        <w:numPr>
          <w:ilvl w:val="0"/>
          <w:numId w:val="2"/>
        </w:numPr>
        <w:tabs>
          <w:tab w:val="clear" w:pos="1070"/>
          <w:tab w:val="num" w:pos="0"/>
        </w:tabs>
        <w:ind w:left="0" w:firstLine="0"/>
        <w:jc w:val="both"/>
      </w:pPr>
      <w:r w:rsidRPr="002F1C08">
        <w:t>Методические пособия;</w:t>
      </w:r>
    </w:p>
    <w:p w:rsidR="00F331AE" w:rsidRPr="002F1C08" w:rsidRDefault="00F331AE" w:rsidP="00076013">
      <w:pPr>
        <w:numPr>
          <w:ilvl w:val="0"/>
          <w:numId w:val="2"/>
        </w:numPr>
        <w:tabs>
          <w:tab w:val="clear" w:pos="1070"/>
          <w:tab w:val="num" w:pos="0"/>
        </w:tabs>
        <w:ind w:left="0" w:firstLine="0"/>
        <w:jc w:val="both"/>
      </w:pPr>
      <w:r w:rsidRPr="002F1C08">
        <w:t>Макеты для занятий.</w:t>
      </w:r>
    </w:p>
    <w:p w:rsidR="002F1C08" w:rsidRDefault="002F1C08" w:rsidP="00F331AE">
      <w:pPr>
        <w:ind w:firstLine="709"/>
        <w:rPr>
          <w:b/>
        </w:rPr>
      </w:pPr>
    </w:p>
    <w:p w:rsidR="00F331AE" w:rsidRPr="002F1C08" w:rsidRDefault="00F331AE" w:rsidP="00076013">
      <w:pPr>
        <w:ind w:firstLine="709"/>
        <w:jc w:val="center"/>
        <w:rPr>
          <w:b/>
        </w:rPr>
      </w:pPr>
      <w:r w:rsidRPr="002F1C08">
        <w:rPr>
          <w:b/>
        </w:rPr>
        <w:t>В ДОУ созданы условия для художественно-эстетического развития детей:</w:t>
      </w:r>
    </w:p>
    <w:p w:rsidR="00F331AE" w:rsidRPr="002F1C08" w:rsidRDefault="00F331AE" w:rsidP="00076013">
      <w:pPr>
        <w:numPr>
          <w:ilvl w:val="0"/>
          <w:numId w:val="1"/>
        </w:numPr>
        <w:tabs>
          <w:tab w:val="clear" w:pos="720"/>
        </w:tabs>
        <w:ind w:left="0" w:firstLine="0"/>
        <w:jc w:val="both"/>
      </w:pPr>
      <w:r w:rsidRPr="002F1C08">
        <w:t>Музыкальный зал;</w:t>
      </w:r>
    </w:p>
    <w:p w:rsidR="00F331AE" w:rsidRPr="002F1C08" w:rsidRDefault="00076013" w:rsidP="00076013">
      <w:pPr>
        <w:numPr>
          <w:ilvl w:val="0"/>
          <w:numId w:val="1"/>
        </w:numPr>
        <w:tabs>
          <w:tab w:val="clear" w:pos="720"/>
        </w:tabs>
        <w:ind w:left="0" w:firstLine="0"/>
        <w:jc w:val="both"/>
      </w:pPr>
      <w:proofErr w:type="spellStart"/>
      <w:r>
        <w:t>Изо</w:t>
      </w:r>
      <w:r w:rsidR="00F331AE" w:rsidRPr="002F1C08">
        <w:t>уголки</w:t>
      </w:r>
      <w:proofErr w:type="spellEnd"/>
      <w:r w:rsidR="00F331AE" w:rsidRPr="002F1C08">
        <w:t xml:space="preserve"> в группах;</w:t>
      </w:r>
    </w:p>
    <w:p w:rsidR="00F331AE" w:rsidRPr="002F1C08" w:rsidRDefault="00F331AE" w:rsidP="00076013">
      <w:pPr>
        <w:numPr>
          <w:ilvl w:val="0"/>
          <w:numId w:val="1"/>
        </w:numPr>
        <w:tabs>
          <w:tab w:val="clear" w:pos="720"/>
        </w:tabs>
        <w:ind w:left="0" w:firstLine="0"/>
        <w:jc w:val="both"/>
      </w:pPr>
      <w:r w:rsidRPr="002F1C08">
        <w:t>Предметы декоративно-прикладного искусства;</w:t>
      </w:r>
    </w:p>
    <w:p w:rsidR="00F331AE" w:rsidRPr="002F1C08" w:rsidRDefault="00F331AE" w:rsidP="00076013">
      <w:pPr>
        <w:numPr>
          <w:ilvl w:val="0"/>
          <w:numId w:val="1"/>
        </w:numPr>
        <w:tabs>
          <w:tab w:val="clear" w:pos="720"/>
        </w:tabs>
        <w:ind w:left="0" w:firstLine="0"/>
        <w:jc w:val="both"/>
      </w:pPr>
      <w:r w:rsidRPr="002F1C08">
        <w:t>Для занятий театральной деятельности имеются:</w:t>
      </w:r>
    </w:p>
    <w:p w:rsidR="00F331AE" w:rsidRPr="002F1C08" w:rsidRDefault="00F331AE" w:rsidP="00943C62">
      <w:pPr>
        <w:tabs>
          <w:tab w:val="left" w:pos="360"/>
        </w:tabs>
        <w:ind w:left="708"/>
        <w:jc w:val="both"/>
      </w:pPr>
      <w:r w:rsidRPr="002F1C08">
        <w:t>-Настольные плоскостные театры;</w:t>
      </w:r>
    </w:p>
    <w:p w:rsidR="00F331AE" w:rsidRPr="002F1C08" w:rsidRDefault="00F331AE" w:rsidP="00943C62">
      <w:pPr>
        <w:tabs>
          <w:tab w:val="left" w:pos="360"/>
        </w:tabs>
        <w:ind w:left="708"/>
        <w:jc w:val="both"/>
      </w:pPr>
      <w:r w:rsidRPr="002F1C08">
        <w:t>-Кукольный театр;</w:t>
      </w:r>
    </w:p>
    <w:p w:rsidR="00F331AE" w:rsidRPr="002F1C08" w:rsidRDefault="00F331AE" w:rsidP="00943C62">
      <w:pPr>
        <w:tabs>
          <w:tab w:val="left" w:pos="360"/>
        </w:tabs>
        <w:ind w:left="708"/>
        <w:jc w:val="both"/>
      </w:pPr>
      <w:r w:rsidRPr="002F1C08">
        <w:t>-Пальчиковый театр;</w:t>
      </w:r>
    </w:p>
    <w:p w:rsidR="00F331AE" w:rsidRPr="002F1C08" w:rsidRDefault="00F331AE" w:rsidP="00943C62">
      <w:pPr>
        <w:tabs>
          <w:tab w:val="left" w:pos="360"/>
        </w:tabs>
        <w:ind w:left="708"/>
        <w:jc w:val="both"/>
      </w:pPr>
      <w:r w:rsidRPr="002F1C08">
        <w:t>-Ширмы для показа спектакля детьми;</w:t>
      </w:r>
    </w:p>
    <w:p w:rsidR="00F331AE" w:rsidRPr="002F1C08" w:rsidRDefault="00F331AE" w:rsidP="00943C62">
      <w:pPr>
        <w:tabs>
          <w:tab w:val="left" w:pos="360"/>
        </w:tabs>
        <w:ind w:left="708"/>
        <w:jc w:val="both"/>
      </w:pPr>
      <w:r w:rsidRPr="002F1C08">
        <w:t>-Костюмы для театрализованных представлений.</w:t>
      </w:r>
    </w:p>
    <w:p w:rsidR="00F331AE" w:rsidRPr="002F1C08" w:rsidRDefault="00F331AE" w:rsidP="00076013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</w:pPr>
      <w:r w:rsidRPr="002F1C08">
        <w:t>Для развития детей в музыкальной деятельности имеются:</w:t>
      </w:r>
    </w:p>
    <w:p w:rsidR="00F331AE" w:rsidRPr="002F1C08" w:rsidRDefault="00F331AE" w:rsidP="00943C62">
      <w:pPr>
        <w:ind w:left="708"/>
        <w:jc w:val="both"/>
      </w:pPr>
      <w:r w:rsidRPr="002F1C08">
        <w:t>-Детские музыкальные  инструменты;</w:t>
      </w:r>
    </w:p>
    <w:p w:rsidR="00F331AE" w:rsidRPr="002F1C08" w:rsidRDefault="00F331AE" w:rsidP="00943C62">
      <w:pPr>
        <w:ind w:left="708"/>
        <w:jc w:val="both"/>
      </w:pPr>
      <w:r w:rsidRPr="002F1C08">
        <w:t>-Портреты композиторов;</w:t>
      </w:r>
    </w:p>
    <w:p w:rsidR="00F331AE" w:rsidRPr="002F1C08" w:rsidRDefault="00F331AE" w:rsidP="00943C62">
      <w:pPr>
        <w:ind w:left="708"/>
        <w:jc w:val="both"/>
      </w:pPr>
      <w:r w:rsidRPr="002F1C08">
        <w:t>-Музыкальные дидактические игры;</w:t>
      </w:r>
    </w:p>
    <w:p w:rsidR="00F331AE" w:rsidRPr="002F1C08" w:rsidRDefault="00F331AE" w:rsidP="00943C62">
      <w:pPr>
        <w:ind w:left="708"/>
        <w:jc w:val="both"/>
      </w:pPr>
      <w:r w:rsidRPr="002F1C08">
        <w:t>- Атрибуты к играм;</w:t>
      </w:r>
    </w:p>
    <w:p w:rsidR="00F331AE" w:rsidRPr="002F1C08" w:rsidRDefault="00F331AE" w:rsidP="00943C62">
      <w:pPr>
        <w:ind w:left="708"/>
        <w:jc w:val="both"/>
      </w:pPr>
      <w:r w:rsidRPr="002F1C08">
        <w:t>- Костюмы;</w:t>
      </w:r>
    </w:p>
    <w:p w:rsidR="00F331AE" w:rsidRPr="002F1C08" w:rsidRDefault="00F331AE" w:rsidP="00943C62">
      <w:pPr>
        <w:ind w:left="708"/>
        <w:jc w:val="both"/>
      </w:pPr>
      <w:r w:rsidRPr="002F1C08">
        <w:t>- Проектор;</w:t>
      </w:r>
    </w:p>
    <w:p w:rsidR="00F331AE" w:rsidRPr="002F1C08" w:rsidRDefault="00F331AE" w:rsidP="00943C62">
      <w:pPr>
        <w:ind w:left="708"/>
        <w:jc w:val="both"/>
      </w:pPr>
      <w:r w:rsidRPr="002F1C08">
        <w:t xml:space="preserve"> -Музыкальный центр, колонки, микрофоны.</w:t>
      </w:r>
    </w:p>
    <w:p w:rsidR="00943C62" w:rsidRDefault="00943C62" w:rsidP="00F331AE">
      <w:pPr>
        <w:shd w:val="clear" w:color="auto" w:fill="FFFFFF"/>
        <w:tabs>
          <w:tab w:val="left" w:pos="6211"/>
        </w:tabs>
        <w:ind w:firstLine="709"/>
        <w:jc w:val="both"/>
        <w:rPr>
          <w:b/>
        </w:rPr>
      </w:pPr>
    </w:p>
    <w:p w:rsidR="00F331AE" w:rsidRPr="002F1C08" w:rsidRDefault="00F331AE" w:rsidP="00943C62">
      <w:pPr>
        <w:shd w:val="clear" w:color="auto" w:fill="FFFFFF"/>
        <w:tabs>
          <w:tab w:val="left" w:pos="6211"/>
        </w:tabs>
        <w:ind w:firstLine="709"/>
        <w:jc w:val="center"/>
        <w:rPr>
          <w:b/>
          <w:color w:val="000000"/>
          <w:spacing w:val="5"/>
        </w:rPr>
      </w:pPr>
      <w:r w:rsidRPr="002F1C08">
        <w:rPr>
          <w:b/>
        </w:rPr>
        <w:t>Предметно-пространственная среда ДОУ.</w:t>
      </w:r>
    </w:p>
    <w:p w:rsidR="00F331AE" w:rsidRPr="002F1C08" w:rsidRDefault="00F331AE" w:rsidP="008E24A9">
      <w:pPr>
        <w:ind w:firstLine="708"/>
        <w:contextualSpacing/>
        <w:jc w:val="both"/>
      </w:pPr>
      <w:r w:rsidRPr="002F1C08">
        <w:t xml:space="preserve">В течение года велась работа по развитию предметно-пространственной среды ДОУ на предмет её соответствия требованиям ФГОС </w:t>
      </w:r>
      <w:proofErr w:type="gramStart"/>
      <w:r w:rsidRPr="002F1C08">
        <w:t>ДО</w:t>
      </w:r>
      <w:proofErr w:type="gramEnd"/>
      <w:r w:rsidRPr="002F1C08">
        <w:t xml:space="preserve">. На основе проведенного анализа в каждой группе составлен «План развития предметно-пространственной среды в соответствии с требованиями ФГОС», кроме того всеми узкими специалистами были проведены подобные анализы развивающей среды и составлены планы развития кабинетов в соответствии с требованиями ФГОС </w:t>
      </w:r>
      <w:proofErr w:type="gramStart"/>
      <w:r w:rsidRPr="002F1C08">
        <w:t>ДО</w:t>
      </w:r>
      <w:proofErr w:type="gramEnd"/>
      <w:r w:rsidRPr="002F1C08">
        <w:t>.</w:t>
      </w:r>
    </w:p>
    <w:p w:rsidR="00F331AE" w:rsidRPr="002F1C08" w:rsidRDefault="00F331AE" w:rsidP="008E24A9">
      <w:pPr>
        <w:ind w:firstLine="708"/>
        <w:contextualSpacing/>
        <w:jc w:val="both"/>
      </w:pPr>
      <w:r w:rsidRPr="002F1C08">
        <w:t xml:space="preserve">На протяжении всего учебного года велась систематическая работа педагогами ДОУ по пополнению и обновлению предметно-пространственной среды в соответствии с планами, ежемесячно в методический кабинет сдавались отчеты по выполнению данных планов. </w:t>
      </w:r>
    </w:p>
    <w:p w:rsidR="00F331AE" w:rsidRPr="002F1C08" w:rsidRDefault="00F331AE" w:rsidP="008E24A9">
      <w:pPr>
        <w:contextualSpacing/>
        <w:jc w:val="both"/>
      </w:pPr>
      <w:r w:rsidRPr="002F1C08">
        <w:t>В 2021 году предметно-пространственная среда групп и кабинетов пополнена следующим игровым и дидактическим материалом.</w:t>
      </w:r>
    </w:p>
    <w:p w:rsidR="00D86A52" w:rsidRDefault="00D86A52" w:rsidP="008E24A9">
      <w:pPr>
        <w:pStyle w:val="a6"/>
        <w:spacing w:before="0" w:after="0"/>
        <w:contextualSpacing/>
        <w:rPr>
          <w:b/>
          <w:color w:val="000000"/>
        </w:rPr>
      </w:pPr>
    </w:p>
    <w:p w:rsidR="00F331AE" w:rsidRPr="002F1C08" w:rsidRDefault="00F331AE" w:rsidP="008E24A9">
      <w:pPr>
        <w:pStyle w:val="a6"/>
        <w:spacing w:before="0" w:after="0"/>
        <w:contextualSpacing/>
        <w:rPr>
          <w:b/>
          <w:color w:val="000000"/>
        </w:rPr>
      </w:pPr>
      <w:r w:rsidRPr="002F1C08">
        <w:rPr>
          <w:b/>
          <w:color w:val="000000"/>
        </w:rPr>
        <w:t>Группа №5</w:t>
      </w:r>
    </w:p>
    <w:p w:rsidR="00F331AE" w:rsidRPr="002F1C08" w:rsidRDefault="00F331AE" w:rsidP="008E24A9">
      <w:pPr>
        <w:ind w:firstLine="708"/>
        <w:jc w:val="both"/>
      </w:pPr>
      <w:proofErr w:type="gramStart"/>
      <w:r w:rsidRPr="002F1C08">
        <w:rPr>
          <w:color w:val="000000"/>
        </w:rPr>
        <w:t xml:space="preserve">Совместными усилиями родителей и воспитателей были </w:t>
      </w:r>
      <w:r w:rsidRPr="002F1C08">
        <w:rPr>
          <w:color w:val="000000"/>
          <w:u w:val="single"/>
        </w:rPr>
        <w:t>изготовлены</w:t>
      </w:r>
      <w:r w:rsidRPr="002F1C08">
        <w:rPr>
          <w:color w:val="000000"/>
        </w:rPr>
        <w:t xml:space="preserve"> следующие дидактические игры и пособия:</w:t>
      </w:r>
      <w:r w:rsidRPr="002F1C08">
        <w:t xml:space="preserve"> дидактические игры «Подбери крышу к домику», «Подбери колеса к машине», «Палитра», «Цветочки и горшочки», «Найди пару», игры с прищепками, геометрическое лото «Подбери заплатки», «Накорми зверят», «Один, много, ни одного», «Кто что ест», дидактические пособия «Копилка», «Разноцветные палочки», Сенсорная коробочка с фасолью и мелкими игрушками, игры с крышками «Цветочки</w:t>
      </w:r>
      <w:proofErr w:type="gramEnd"/>
      <w:r w:rsidRPr="002F1C08">
        <w:t xml:space="preserve">», «Веселые </w:t>
      </w:r>
      <w:proofErr w:type="spellStart"/>
      <w:r w:rsidRPr="002F1C08">
        <w:t>резиночки</w:t>
      </w:r>
      <w:proofErr w:type="spellEnd"/>
      <w:r w:rsidRPr="002F1C08">
        <w:t>».</w:t>
      </w:r>
    </w:p>
    <w:p w:rsidR="00F331AE" w:rsidRPr="002F1C08" w:rsidRDefault="00F331AE" w:rsidP="008E24A9">
      <w:pPr>
        <w:ind w:firstLine="708"/>
        <w:jc w:val="both"/>
      </w:pPr>
      <w:proofErr w:type="gramStart"/>
      <w:r w:rsidRPr="002F1C08">
        <w:t>Изготовлен раздаточный материал по ФЭМП: грибочки, листочки, мячи, яблочки, зайцы, морковки, цветочки, наборы геометрических фигур (круги, квадраты, треугольники).</w:t>
      </w:r>
      <w:proofErr w:type="gramEnd"/>
    </w:p>
    <w:p w:rsidR="00F331AE" w:rsidRPr="002F1C08" w:rsidRDefault="00F331AE" w:rsidP="008E24A9">
      <w:pPr>
        <w:ind w:firstLine="708"/>
        <w:jc w:val="both"/>
      </w:pPr>
      <w:r w:rsidRPr="002F1C08">
        <w:lastRenderedPageBreak/>
        <w:t>Пополнены сюжетно-ролевые игры: «Кухня», «Шоферы», «Строители», «Дом», «Парикмахерская». Обновлен и пополнен демонстративный материал на тему: «Осень», «Правила поведения на дороге», «Весна».</w:t>
      </w:r>
    </w:p>
    <w:p w:rsidR="00F331AE" w:rsidRPr="002F1C08" w:rsidRDefault="00F331AE" w:rsidP="00D86A52">
      <w:pPr>
        <w:ind w:firstLine="708"/>
        <w:jc w:val="both"/>
      </w:pPr>
      <w:r w:rsidRPr="002F1C08">
        <w:t xml:space="preserve">Изготовлены дидактические игры: </w:t>
      </w:r>
      <w:proofErr w:type="gramStart"/>
      <w:r w:rsidRPr="002F1C08">
        <w:t>«Сложи узор», «Найди по цвету», «Найди по форме», «Фигуры и цвета», «</w:t>
      </w:r>
      <w:proofErr w:type="spellStart"/>
      <w:r w:rsidRPr="002F1C08">
        <w:t>Большой-поменьше-самый</w:t>
      </w:r>
      <w:proofErr w:type="spellEnd"/>
      <w:r w:rsidRPr="002F1C08">
        <w:t xml:space="preserve"> маленький», «Веселая гусеница» с карточками-схемами (цвета), «Домик для зверят (формы)», «Собери по цвету»; наборы для развития моторики, изучения цвета и формы «Закрути болтики», </w:t>
      </w:r>
      <w:proofErr w:type="spellStart"/>
      <w:r w:rsidRPr="002F1C08">
        <w:t>шнуровка-сортер</w:t>
      </w:r>
      <w:proofErr w:type="spellEnd"/>
      <w:r w:rsidRPr="002F1C08">
        <w:t xml:space="preserve"> «Брусочек», шнуровка-бусы для развития мелкой моторики, изучения цвета и форм, </w:t>
      </w:r>
      <w:hyperlink r:id="rId5" w:history="1">
        <w:r w:rsidRPr="002F1C08">
          <w:rPr>
            <w:rStyle w:val="name"/>
            <w:bCs/>
            <w:color w:val="000000"/>
            <w:shd w:val="clear" w:color="auto" w:fill="FFFFFF"/>
          </w:rPr>
          <w:t>конструктор "Весёлые липучки"</w:t>
        </w:r>
      </w:hyperlink>
      <w:r w:rsidRPr="002F1C08">
        <w:t xml:space="preserve"> (Методика </w:t>
      </w:r>
      <w:proofErr w:type="spellStart"/>
      <w:r w:rsidRPr="002F1C08">
        <w:t>Сегена</w:t>
      </w:r>
      <w:proofErr w:type="spellEnd"/>
      <w:r w:rsidRPr="002F1C08">
        <w:t>).</w:t>
      </w:r>
      <w:proofErr w:type="gramEnd"/>
    </w:p>
    <w:p w:rsidR="00F331AE" w:rsidRPr="002F1C08" w:rsidRDefault="00F331AE" w:rsidP="00D86A52">
      <w:pPr>
        <w:ind w:firstLine="708"/>
        <w:jc w:val="both"/>
      </w:pPr>
      <w:r w:rsidRPr="002F1C08">
        <w:t xml:space="preserve">Музыкальный уголок пополнен маракасами- 4 </w:t>
      </w:r>
      <w:proofErr w:type="spellStart"/>
      <w:proofErr w:type="gramStart"/>
      <w:r w:rsidRPr="002F1C08">
        <w:t>шт</w:t>
      </w:r>
      <w:proofErr w:type="spellEnd"/>
      <w:proofErr w:type="gramEnd"/>
      <w:r w:rsidRPr="002F1C08">
        <w:t>, бубнами- 2 шт.</w:t>
      </w:r>
    </w:p>
    <w:p w:rsidR="00D86A52" w:rsidRDefault="00D86A52" w:rsidP="00D86A52">
      <w:pPr>
        <w:autoSpaceDE w:val="0"/>
        <w:autoSpaceDN w:val="0"/>
        <w:adjustRightInd w:val="0"/>
        <w:contextualSpacing/>
        <w:jc w:val="both"/>
        <w:rPr>
          <w:b/>
        </w:rPr>
      </w:pPr>
    </w:p>
    <w:p w:rsidR="00F331AE" w:rsidRPr="002F1C08" w:rsidRDefault="00F331AE" w:rsidP="00D86A52">
      <w:pPr>
        <w:autoSpaceDE w:val="0"/>
        <w:autoSpaceDN w:val="0"/>
        <w:adjustRightInd w:val="0"/>
        <w:contextualSpacing/>
        <w:jc w:val="both"/>
        <w:rPr>
          <w:b/>
        </w:rPr>
      </w:pPr>
      <w:r w:rsidRPr="002F1C08">
        <w:rPr>
          <w:b/>
        </w:rPr>
        <w:t>Группа №1</w:t>
      </w:r>
    </w:p>
    <w:p w:rsidR="00F331AE" w:rsidRPr="002F1C08" w:rsidRDefault="00F331AE" w:rsidP="00D86A52">
      <w:pPr>
        <w:pStyle w:val="a3"/>
        <w:contextualSpacing/>
        <w:jc w:val="both"/>
        <w:rPr>
          <w:rFonts w:eastAsia="Times New Roman"/>
        </w:rPr>
      </w:pPr>
      <w:r w:rsidRPr="002F1C08">
        <w:rPr>
          <w:rFonts w:eastAsia="Times New Roman"/>
        </w:rPr>
        <w:t>1. Пополнили уголок ПДД  наглядно - иллюстрационным материалом:  виды транспорта, дорожные знаки, сюжетные картины с проблемными дорожными ситуациями.</w:t>
      </w:r>
    </w:p>
    <w:p w:rsidR="00F331AE" w:rsidRPr="002F1C08" w:rsidRDefault="00F331AE" w:rsidP="00D86A52">
      <w:pPr>
        <w:pStyle w:val="a3"/>
        <w:contextualSpacing/>
        <w:jc w:val="both"/>
      </w:pPr>
      <w:r w:rsidRPr="002F1C08">
        <w:t xml:space="preserve">2. Пополнили  природный уголок </w:t>
      </w:r>
      <w:r w:rsidRPr="002F1C08">
        <w:rPr>
          <w:rFonts w:eastAsia="Times New Roman"/>
        </w:rPr>
        <w:t>иллюстрационным материалом</w:t>
      </w:r>
      <w:r w:rsidRPr="002F1C08">
        <w:t>: времена года, части суток.</w:t>
      </w:r>
    </w:p>
    <w:p w:rsidR="00F331AE" w:rsidRPr="002F1C08" w:rsidRDefault="00F331AE" w:rsidP="00D86A52">
      <w:pPr>
        <w:pStyle w:val="a3"/>
        <w:contextualSpacing/>
        <w:jc w:val="both"/>
      </w:pPr>
      <w:r w:rsidRPr="002F1C08">
        <w:t>3. Пополнили сюжетно-ролевую  игру  «Больница» костюмами профессиональной направленности: халаты, колпаки.</w:t>
      </w:r>
    </w:p>
    <w:p w:rsidR="00F331AE" w:rsidRPr="002F1C08" w:rsidRDefault="00F331AE" w:rsidP="00D86A52">
      <w:pPr>
        <w:pStyle w:val="a3"/>
        <w:contextualSpacing/>
        <w:jc w:val="both"/>
      </w:pPr>
      <w:r w:rsidRPr="002F1C08">
        <w:t>4. Пополнили театральный уголок масками.</w:t>
      </w:r>
    </w:p>
    <w:p w:rsidR="00F331AE" w:rsidRPr="002F1C08" w:rsidRDefault="00F331AE" w:rsidP="00D86A52">
      <w:pPr>
        <w:pStyle w:val="a3"/>
        <w:contextualSpacing/>
        <w:jc w:val="both"/>
        <w:rPr>
          <w:rFonts w:eastAsia="Times New Roman"/>
        </w:rPr>
      </w:pPr>
      <w:r w:rsidRPr="002F1C08">
        <w:t xml:space="preserve">5. </w:t>
      </w:r>
      <w:r w:rsidRPr="002F1C08">
        <w:rPr>
          <w:rFonts w:eastAsia="Times New Roman"/>
        </w:rPr>
        <w:t xml:space="preserve">Пополнили раздаточный материал по ФЭМП. </w:t>
      </w:r>
    </w:p>
    <w:p w:rsidR="00F331AE" w:rsidRPr="002F1C08" w:rsidRDefault="00F331AE" w:rsidP="00D86A52">
      <w:pPr>
        <w:pStyle w:val="a3"/>
        <w:contextualSpacing/>
        <w:jc w:val="both"/>
      </w:pPr>
      <w:r w:rsidRPr="002F1C08">
        <w:t xml:space="preserve">6. С помощью родителей обновили куклы, сшили одежду. </w:t>
      </w:r>
    </w:p>
    <w:p w:rsidR="00F331AE" w:rsidRPr="002F1C08" w:rsidRDefault="00F331AE" w:rsidP="00D86A52">
      <w:pPr>
        <w:pStyle w:val="a3"/>
        <w:contextualSpacing/>
        <w:jc w:val="both"/>
      </w:pPr>
      <w:r w:rsidRPr="002F1C08">
        <w:t>7. Пополнили уголок по развитию речи  играми для дыхательной гимнастики: «Горячий чай», «Лягушка», «Шторки».</w:t>
      </w:r>
    </w:p>
    <w:p w:rsidR="00F331AE" w:rsidRPr="002F1C08" w:rsidRDefault="00F331AE" w:rsidP="00D86A52">
      <w:pPr>
        <w:pStyle w:val="a3"/>
        <w:contextualSpacing/>
        <w:jc w:val="both"/>
      </w:pPr>
      <w:r w:rsidRPr="002F1C08">
        <w:t>8. Пополнили материал по развитию речи картинами  с последовательно развивающимися действиями.</w:t>
      </w:r>
    </w:p>
    <w:p w:rsidR="00F331AE" w:rsidRPr="002F1C08" w:rsidRDefault="00F331AE" w:rsidP="00D86A52">
      <w:pPr>
        <w:pStyle w:val="a3"/>
        <w:contextualSpacing/>
        <w:jc w:val="both"/>
      </w:pPr>
      <w:r w:rsidRPr="002F1C08">
        <w:t>9. Пополнили  физкультурный уголок массажными рукавичками.</w:t>
      </w:r>
    </w:p>
    <w:p w:rsidR="00F331AE" w:rsidRPr="002F1C08" w:rsidRDefault="00F331AE" w:rsidP="00D86A52">
      <w:pPr>
        <w:pStyle w:val="a3"/>
        <w:contextualSpacing/>
        <w:jc w:val="both"/>
      </w:pPr>
      <w:r w:rsidRPr="002F1C08">
        <w:t>10. Пополнили уголок по развитию речи: демонстрационным и раздаточным материалом по звуковой культуре речи.</w:t>
      </w:r>
    </w:p>
    <w:p w:rsidR="00D86A52" w:rsidRDefault="00D86A52" w:rsidP="00D86A52">
      <w:pPr>
        <w:autoSpaceDE w:val="0"/>
        <w:autoSpaceDN w:val="0"/>
        <w:adjustRightInd w:val="0"/>
        <w:contextualSpacing/>
        <w:jc w:val="both"/>
        <w:rPr>
          <w:b/>
        </w:rPr>
      </w:pPr>
    </w:p>
    <w:p w:rsidR="00F331AE" w:rsidRPr="002F1C08" w:rsidRDefault="00F331AE" w:rsidP="00D86A52">
      <w:pPr>
        <w:autoSpaceDE w:val="0"/>
        <w:autoSpaceDN w:val="0"/>
        <w:adjustRightInd w:val="0"/>
        <w:contextualSpacing/>
        <w:jc w:val="both"/>
        <w:rPr>
          <w:b/>
        </w:rPr>
      </w:pPr>
      <w:r w:rsidRPr="002F1C08">
        <w:rPr>
          <w:b/>
        </w:rPr>
        <w:t>Группа №3</w:t>
      </w:r>
    </w:p>
    <w:p w:rsidR="00F331AE" w:rsidRPr="002F1C08" w:rsidRDefault="00F331AE" w:rsidP="00D86A52">
      <w:pPr>
        <w:ind w:firstLine="708"/>
        <w:contextualSpacing/>
        <w:jc w:val="both"/>
        <w:rPr>
          <w:color w:val="FF0000"/>
        </w:rPr>
      </w:pPr>
      <w:r w:rsidRPr="002F1C08">
        <w:t>Пополнили  демонстрационный и раздаточный   материал по математике картинками для старшей группы (цифрами, геометрическими фигурами на каждого ребенка)</w:t>
      </w:r>
    </w:p>
    <w:p w:rsidR="00F331AE" w:rsidRPr="002F1C08" w:rsidRDefault="00F331AE" w:rsidP="00D86A52">
      <w:pPr>
        <w:autoSpaceDE w:val="0"/>
        <w:autoSpaceDN w:val="0"/>
        <w:adjustRightInd w:val="0"/>
        <w:ind w:firstLine="708"/>
        <w:contextualSpacing/>
        <w:jc w:val="both"/>
      </w:pPr>
      <w:r w:rsidRPr="002F1C08">
        <w:t>Пополнили  раздаточный материал по развитию речи сюжетными картинками.</w:t>
      </w:r>
    </w:p>
    <w:p w:rsidR="00F331AE" w:rsidRPr="002F1C08" w:rsidRDefault="00F331AE" w:rsidP="00D86A52">
      <w:pPr>
        <w:autoSpaceDE w:val="0"/>
        <w:autoSpaceDN w:val="0"/>
        <w:adjustRightInd w:val="0"/>
        <w:ind w:firstLine="708"/>
        <w:contextualSpacing/>
        <w:jc w:val="both"/>
      </w:pPr>
      <w:r w:rsidRPr="002F1C08">
        <w:t>Дидактические игры  по ФЭМП: «Танаграм», «Сказка по клеткам»,  «Чайный сервис», «Рассади по домикам»,  дидактические игры по татарскому языку: «Коллаж», «День рождение», «На горке», дидактические игры  по развитию речи: «Что сначала, что потом», «Домики для звуков», дидактическая игра «Лишняя профессия».</w:t>
      </w:r>
    </w:p>
    <w:p w:rsidR="00F331AE" w:rsidRPr="002F1C08" w:rsidRDefault="00F331AE" w:rsidP="00D86A52">
      <w:pPr>
        <w:ind w:firstLine="708"/>
        <w:contextualSpacing/>
        <w:jc w:val="both"/>
      </w:pPr>
      <w:r w:rsidRPr="002F1C08">
        <w:t>Обновили атрибуты  сюжетно – ролевой  игры «</w:t>
      </w:r>
      <w:proofErr w:type="spellStart"/>
      <w:r w:rsidRPr="002F1C08">
        <w:t>Супер</w:t>
      </w:r>
      <w:proofErr w:type="spellEnd"/>
      <w:r w:rsidRPr="002F1C08">
        <w:t xml:space="preserve"> </w:t>
      </w:r>
      <w:proofErr w:type="gramStart"/>
      <w:r w:rsidRPr="002F1C08">
        <w:t>–</w:t>
      </w:r>
      <w:proofErr w:type="spellStart"/>
      <w:r w:rsidRPr="002F1C08">
        <w:t>м</w:t>
      </w:r>
      <w:proofErr w:type="gramEnd"/>
      <w:r w:rsidRPr="002F1C08">
        <w:t>аркет</w:t>
      </w:r>
      <w:proofErr w:type="spellEnd"/>
      <w:r w:rsidRPr="002F1C08">
        <w:t>» (денежные знаки, ценники, чеки)</w:t>
      </w:r>
    </w:p>
    <w:p w:rsidR="00F331AE" w:rsidRPr="002F1C08" w:rsidRDefault="00F331AE" w:rsidP="00D86A52">
      <w:pPr>
        <w:ind w:firstLine="708"/>
        <w:contextualSpacing/>
        <w:jc w:val="both"/>
      </w:pPr>
      <w:proofErr w:type="gramStart"/>
      <w:r w:rsidRPr="002F1C08">
        <w:t xml:space="preserve">Оформили   сюжетно - ролевую  игру «Корреспондент» (карандаши, микрофон, афиши, блокноты,  </w:t>
      </w:r>
      <w:proofErr w:type="spellStart"/>
      <w:r w:rsidRPr="002F1C08">
        <w:t>бейджики</w:t>
      </w:r>
      <w:proofErr w:type="spellEnd"/>
      <w:r w:rsidRPr="002F1C08">
        <w:t xml:space="preserve">  СМИ, видеокамеры).  </w:t>
      </w:r>
      <w:proofErr w:type="gramEnd"/>
    </w:p>
    <w:p w:rsidR="00F331AE" w:rsidRPr="002F1C08" w:rsidRDefault="00D86A52" w:rsidP="00D86A52">
      <w:pPr>
        <w:tabs>
          <w:tab w:val="left" w:pos="0"/>
        </w:tabs>
        <w:contextualSpacing/>
        <w:jc w:val="both"/>
      </w:pPr>
      <w:r>
        <w:tab/>
      </w:r>
      <w:r w:rsidR="00F331AE" w:rsidRPr="002F1C08">
        <w:t>Пополнили сюжетную игру «Пожарные» (сшили спецодежду пожарного)</w:t>
      </w:r>
    </w:p>
    <w:p w:rsidR="00F331AE" w:rsidRPr="002F1C08" w:rsidRDefault="00F331AE" w:rsidP="00D86A52">
      <w:pPr>
        <w:ind w:firstLine="708"/>
        <w:contextualSpacing/>
        <w:jc w:val="both"/>
      </w:pPr>
      <w:r w:rsidRPr="002F1C08">
        <w:t>Пополнили  и обновили  уголок по ПБДД  (дома, дорожные знаки)</w:t>
      </w:r>
    </w:p>
    <w:p w:rsidR="00D86A52" w:rsidRDefault="00D86A52" w:rsidP="00D86A52">
      <w:pPr>
        <w:autoSpaceDE w:val="0"/>
        <w:autoSpaceDN w:val="0"/>
        <w:adjustRightInd w:val="0"/>
        <w:contextualSpacing/>
        <w:jc w:val="both"/>
        <w:rPr>
          <w:b/>
        </w:rPr>
      </w:pPr>
    </w:p>
    <w:p w:rsidR="00F331AE" w:rsidRPr="002F1C08" w:rsidRDefault="00F331AE" w:rsidP="00D86A52">
      <w:pPr>
        <w:autoSpaceDE w:val="0"/>
        <w:autoSpaceDN w:val="0"/>
        <w:adjustRightInd w:val="0"/>
        <w:contextualSpacing/>
        <w:jc w:val="both"/>
        <w:rPr>
          <w:b/>
        </w:rPr>
      </w:pPr>
      <w:r w:rsidRPr="002F1C08">
        <w:rPr>
          <w:b/>
        </w:rPr>
        <w:t>Группа №2</w:t>
      </w:r>
    </w:p>
    <w:p w:rsidR="00F331AE" w:rsidRPr="002F1C08" w:rsidRDefault="00F331AE" w:rsidP="00D86A52">
      <w:pPr>
        <w:ind w:firstLine="708"/>
        <w:contextualSpacing/>
        <w:jc w:val="both"/>
        <w:rPr>
          <w:b/>
        </w:rPr>
      </w:pPr>
      <w:r w:rsidRPr="002F1C08">
        <w:t xml:space="preserve">Изготовили </w:t>
      </w:r>
      <w:proofErr w:type="spellStart"/>
      <w:proofErr w:type="gramStart"/>
      <w:r w:rsidRPr="002F1C08">
        <w:t>учебно</w:t>
      </w:r>
      <w:proofErr w:type="spellEnd"/>
      <w:r w:rsidRPr="002F1C08">
        <w:t xml:space="preserve"> - дидактический</w:t>
      </w:r>
      <w:proofErr w:type="gramEnd"/>
      <w:r w:rsidRPr="002F1C08">
        <w:t xml:space="preserve"> материал по познавательному развитию «Числовые домики», « </w:t>
      </w:r>
      <w:proofErr w:type="spellStart"/>
      <w:r w:rsidRPr="002F1C08">
        <w:t>Больше-меньше</w:t>
      </w:r>
      <w:proofErr w:type="spellEnd"/>
      <w:r w:rsidRPr="002F1C08">
        <w:t>».</w:t>
      </w:r>
    </w:p>
    <w:p w:rsidR="00F331AE" w:rsidRPr="002F1C08" w:rsidRDefault="00F331AE" w:rsidP="00D86A52">
      <w:pPr>
        <w:ind w:firstLine="708"/>
        <w:contextualSpacing/>
        <w:jc w:val="both"/>
      </w:pPr>
      <w:r w:rsidRPr="002F1C08">
        <w:t>Дидактическая игра «Детям о времени» (пополнили иллюстрационным материалом, изготовили на каждого ребенка часы)</w:t>
      </w:r>
    </w:p>
    <w:p w:rsidR="00F331AE" w:rsidRPr="002F1C08" w:rsidRDefault="00F331AE" w:rsidP="00D86A52">
      <w:pPr>
        <w:ind w:firstLine="708"/>
        <w:contextualSpacing/>
        <w:jc w:val="both"/>
      </w:pPr>
      <w:r w:rsidRPr="002F1C08">
        <w:t xml:space="preserve">Дидактические игры, для закрепления УМК по  проекту «Без </w:t>
      </w:r>
      <w:proofErr w:type="spellStart"/>
      <w:r w:rsidRPr="002F1C08">
        <w:t>инде</w:t>
      </w:r>
      <w:proofErr w:type="spellEnd"/>
      <w:r w:rsidRPr="002F1C08">
        <w:t xml:space="preserve"> хәзер </w:t>
      </w:r>
      <w:proofErr w:type="spellStart"/>
      <w:r w:rsidRPr="002F1C08">
        <w:t>зурлар</w:t>
      </w:r>
      <w:proofErr w:type="spellEnd"/>
      <w:r w:rsidRPr="002F1C08">
        <w:t xml:space="preserve">, мәктәпкә илтә </w:t>
      </w:r>
      <w:proofErr w:type="spellStart"/>
      <w:r w:rsidRPr="002F1C08">
        <w:t>юллар</w:t>
      </w:r>
      <w:proofErr w:type="spellEnd"/>
      <w:r w:rsidRPr="002F1C08">
        <w:t>» для детей  6 -7 лет</w:t>
      </w:r>
      <w:proofErr w:type="gramStart"/>
      <w:r w:rsidRPr="002F1C08">
        <w:t>.: «</w:t>
      </w:r>
      <w:proofErr w:type="spellStart"/>
      <w:proofErr w:type="gramEnd"/>
      <w:r w:rsidRPr="002F1C08">
        <w:t>Портфельны</w:t>
      </w:r>
      <w:proofErr w:type="spellEnd"/>
      <w:r w:rsidRPr="002F1C08">
        <w:t xml:space="preserve"> </w:t>
      </w:r>
      <w:proofErr w:type="spellStart"/>
      <w:r w:rsidRPr="002F1C08">
        <w:t>тутыр</w:t>
      </w:r>
      <w:proofErr w:type="spellEnd"/>
      <w:r w:rsidRPr="002F1C08">
        <w:t>» - «Собери портфель», «</w:t>
      </w:r>
      <w:proofErr w:type="spellStart"/>
      <w:r w:rsidRPr="002F1C08">
        <w:t>Нишлисен</w:t>
      </w:r>
      <w:proofErr w:type="spellEnd"/>
      <w:r w:rsidRPr="002F1C08">
        <w:t>?» - «Что делаешь?».</w:t>
      </w:r>
    </w:p>
    <w:p w:rsidR="00F331AE" w:rsidRPr="002F1C08" w:rsidRDefault="00F331AE" w:rsidP="00D86A52">
      <w:pPr>
        <w:ind w:firstLine="708"/>
        <w:contextualSpacing/>
        <w:jc w:val="both"/>
      </w:pPr>
      <w:r w:rsidRPr="002F1C08">
        <w:t>Дидактическая игра «Знаю правила дорожного движения».</w:t>
      </w:r>
    </w:p>
    <w:p w:rsidR="00F331AE" w:rsidRPr="002F1C08" w:rsidRDefault="00F331AE" w:rsidP="00D86A52">
      <w:pPr>
        <w:ind w:firstLine="708"/>
        <w:contextualSpacing/>
        <w:jc w:val="both"/>
      </w:pPr>
      <w:r w:rsidRPr="002F1C08">
        <w:lastRenderedPageBreak/>
        <w:t>Настольная развивающая игра Никитина «Удивительные кружочки».</w:t>
      </w:r>
    </w:p>
    <w:p w:rsidR="00F331AE" w:rsidRPr="002F1C08" w:rsidRDefault="00F331AE" w:rsidP="00D86A52">
      <w:pPr>
        <w:ind w:firstLine="708"/>
        <w:contextualSpacing/>
        <w:jc w:val="both"/>
      </w:pPr>
      <w:r w:rsidRPr="002F1C08">
        <w:t>Настольный  театр «Три поросенка», пальчиковый театр «Репка».</w:t>
      </w:r>
    </w:p>
    <w:p w:rsidR="00F331AE" w:rsidRPr="002F1C08" w:rsidRDefault="00F331AE" w:rsidP="00D86A52">
      <w:pPr>
        <w:ind w:firstLine="708"/>
        <w:contextualSpacing/>
        <w:jc w:val="both"/>
      </w:pPr>
      <w:r w:rsidRPr="002F1C08">
        <w:t>Атрибуты для сюжетно-ролевой игры «Аптека»: шапочка, термометр, коробочки.</w:t>
      </w:r>
    </w:p>
    <w:p w:rsidR="00F331AE" w:rsidRPr="002F1C08" w:rsidRDefault="00F331AE" w:rsidP="00D86A52">
      <w:pPr>
        <w:ind w:firstLine="708"/>
        <w:contextualSpacing/>
        <w:jc w:val="both"/>
        <w:rPr>
          <w:bCs/>
        </w:rPr>
      </w:pPr>
      <w:r w:rsidRPr="002F1C08">
        <w:t>Сшили новую шапочку  и фартук к  сюжетно-ролевой  игре «Поваренок».</w:t>
      </w:r>
    </w:p>
    <w:p w:rsidR="00F331AE" w:rsidRPr="002F1C08" w:rsidRDefault="00F331AE" w:rsidP="00D86A52">
      <w:pPr>
        <w:ind w:firstLine="708"/>
        <w:contextualSpacing/>
        <w:jc w:val="both"/>
        <w:rPr>
          <w:b/>
          <w:bCs/>
        </w:rPr>
      </w:pPr>
      <w:r w:rsidRPr="002F1C08">
        <w:rPr>
          <w:bCs/>
        </w:rPr>
        <w:t>Сшили шапочки к сюжетно-ролевой игре «Моряки»: бескозырки, шапочка капитана.</w:t>
      </w:r>
    </w:p>
    <w:p w:rsidR="00F331AE" w:rsidRPr="002F1C08" w:rsidRDefault="00F331AE" w:rsidP="00D86A52">
      <w:pPr>
        <w:ind w:firstLine="708"/>
        <w:contextualSpacing/>
        <w:jc w:val="both"/>
      </w:pPr>
      <w:r w:rsidRPr="002F1C08">
        <w:t>Сюжетно – ролевая игра «Школа» (кукла в школьной форме; сделала парты, стол, стул и доску из кубиков</w:t>
      </w:r>
      <w:proofErr w:type="gramStart"/>
      <w:r w:rsidRPr="002F1C08">
        <w:t xml:space="preserve"> ;</w:t>
      </w:r>
      <w:proofErr w:type="gramEnd"/>
      <w:r w:rsidRPr="002F1C08">
        <w:t xml:space="preserve"> иллюстрационный материал – что необходимо для ученика  в школе).</w:t>
      </w:r>
    </w:p>
    <w:p w:rsidR="00F331AE" w:rsidRPr="002F1C08" w:rsidRDefault="00F331AE" w:rsidP="00D86A52">
      <w:pPr>
        <w:ind w:firstLine="708"/>
        <w:contextualSpacing/>
        <w:jc w:val="both"/>
      </w:pPr>
      <w:proofErr w:type="gramStart"/>
      <w:r w:rsidRPr="002F1C08">
        <w:t>Атрибуты к сюжетно – ролевой игре «Садовник»: фартук, перчатки, лейка, лопата, грабли.</w:t>
      </w:r>
      <w:proofErr w:type="gramEnd"/>
    </w:p>
    <w:p w:rsidR="00F331AE" w:rsidRPr="002F1C08" w:rsidRDefault="00F331AE" w:rsidP="001A0FB4">
      <w:pPr>
        <w:ind w:firstLine="708"/>
        <w:contextualSpacing/>
        <w:jc w:val="both"/>
      </w:pPr>
      <w:proofErr w:type="gramStart"/>
      <w:r w:rsidRPr="002F1C08">
        <w:t>Пополнили атрибутами сюжетно – ролевую игру «Телестудия»: микрофон, «рамка» для объявления «Дубль -1,2» и т.д., сюжетно – ролевую игру  «Парикмахерская»: накидкой, набором  парикмахера.</w:t>
      </w:r>
      <w:proofErr w:type="gramEnd"/>
    </w:p>
    <w:p w:rsidR="00F331AE" w:rsidRPr="002F1C08" w:rsidRDefault="00F331AE" w:rsidP="001A0FB4">
      <w:pPr>
        <w:ind w:firstLine="708"/>
        <w:contextualSpacing/>
        <w:jc w:val="both"/>
      </w:pPr>
      <w:r w:rsidRPr="002F1C08">
        <w:t xml:space="preserve">Изготовили </w:t>
      </w:r>
      <w:proofErr w:type="spellStart"/>
      <w:r w:rsidRPr="002F1C08">
        <w:t>учебно</w:t>
      </w:r>
      <w:proofErr w:type="spellEnd"/>
      <w:r w:rsidRPr="002F1C08">
        <w:t>–дидактический  материал по развитию речи «Удивительный мир звуков».</w:t>
      </w:r>
    </w:p>
    <w:p w:rsidR="00F331AE" w:rsidRPr="002F1C08" w:rsidRDefault="00F331AE" w:rsidP="001A0FB4">
      <w:pPr>
        <w:ind w:firstLine="708"/>
        <w:contextualSpacing/>
        <w:jc w:val="both"/>
        <w:rPr>
          <w:b/>
        </w:rPr>
      </w:pPr>
      <w:r w:rsidRPr="002F1C08">
        <w:t>Изготовили  для сюжетно – ролевой игры «Супермаркет» - монеты из бумаги.</w:t>
      </w:r>
    </w:p>
    <w:p w:rsidR="00F331AE" w:rsidRPr="002F1C08" w:rsidRDefault="00F331AE" w:rsidP="00083F1C">
      <w:pPr>
        <w:ind w:firstLine="708"/>
        <w:contextualSpacing/>
        <w:jc w:val="both"/>
      </w:pPr>
      <w:r w:rsidRPr="002F1C08">
        <w:t xml:space="preserve">Изготовили демонстрационный  материал по обучению грамоте для </w:t>
      </w:r>
      <w:proofErr w:type="gramStart"/>
      <w:r w:rsidRPr="002F1C08">
        <w:t>определения</w:t>
      </w:r>
      <w:proofErr w:type="gramEnd"/>
      <w:r w:rsidRPr="002F1C08">
        <w:t xml:space="preserve"> сколько слов в предложении.</w:t>
      </w:r>
    </w:p>
    <w:p w:rsidR="00F331AE" w:rsidRPr="002F1C08" w:rsidRDefault="00F331AE" w:rsidP="00083F1C">
      <w:pPr>
        <w:ind w:firstLine="708"/>
        <w:contextualSpacing/>
        <w:jc w:val="both"/>
      </w:pPr>
      <w:r w:rsidRPr="002F1C08">
        <w:t>Пополнили уголок для занятий по ФЭМП демонстрационным и раздаточным материалом, плакатами состав числа до 10, счет до 20.</w:t>
      </w:r>
    </w:p>
    <w:p w:rsidR="00D86A52" w:rsidRDefault="00D86A52" w:rsidP="00D86A52">
      <w:pPr>
        <w:contextualSpacing/>
        <w:jc w:val="both"/>
        <w:rPr>
          <w:b/>
        </w:rPr>
      </w:pPr>
    </w:p>
    <w:p w:rsidR="00F331AE" w:rsidRPr="002F1C08" w:rsidRDefault="00F331AE" w:rsidP="00D86A52">
      <w:pPr>
        <w:contextualSpacing/>
        <w:jc w:val="both"/>
      </w:pPr>
      <w:r w:rsidRPr="002F1C08">
        <w:rPr>
          <w:b/>
        </w:rPr>
        <w:t>Группа №4</w:t>
      </w:r>
    </w:p>
    <w:p w:rsidR="00F331AE" w:rsidRPr="002F1C08" w:rsidRDefault="00F331AE" w:rsidP="00083F1C">
      <w:pPr>
        <w:ind w:firstLine="708"/>
        <w:contextualSpacing/>
        <w:jc w:val="both"/>
      </w:pPr>
      <w:r w:rsidRPr="002F1C08">
        <w:t>Дидактические игры по ФЭМП «</w:t>
      </w:r>
      <w:proofErr w:type="spellStart"/>
      <w:r w:rsidRPr="002F1C08">
        <w:t>Кунелле</w:t>
      </w:r>
      <w:proofErr w:type="spellEnd"/>
      <w:r w:rsidRPr="002F1C08">
        <w:t xml:space="preserve"> логика», «</w:t>
      </w:r>
      <w:proofErr w:type="spellStart"/>
      <w:r w:rsidRPr="002F1C08">
        <w:t>Геометрик</w:t>
      </w:r>
      <w:proofErr w:type="spellEnd"/>
      <w:r w:rsidRPr="002F1C08">
        <w:t xml:space="preserve"> </w:t>
      </w:r>
      <w:proofErr w:type="spellStart"/>
      <w:r w:rsidRPr="002F1C08">
        <w:t>фигураларны</w:t>
      </w:r>
      <w:proofErr w:type="spellEnd"/>
      <w:r w:rsidRPr="002F1C08">
        <w:t xml:space="preserve"> тап»,</w:t>
      </w:r>
    </w:p>
    <w:p w:rsidR="00F331AE" w:rsidRPr="002F1C08" w:rsidRDefault="00F331AE" w:rsidP="00D86A52">
      <w:pPr>
        <w:contextualSpacing/>
        <w:jc w:val="both"/>
        <w:rPr>
          <w:shd w:val="clear" w:color="auto" w:fill="FFFFFF"/>
        </w:rPr>
      </w:pPr>
      <w:r w:rsidRPr="002F1C08">
        <w:rPr>
          <w:shd w:val="clear" w:color="auto" w:fill="FFFFFF"/>
        </w:rPr>
        <w:t>дидактические игры по развитию речи «</w:t>
      </w:r>
      <w:proofErr w:type="spellStart"/>
      <w:r w:rsidRPr="002F1C08">
        <w:rPr>
          <w:shd w:val="clear" w:color="auto" w:fill="FFFFFF"/>
        </w:rPr>
        <w:t>Шарлар</w:t>
      </w:r>
      <w:proofErr w:type="spellEnd"/>
      <w:r w:rsidRPr="002F1C08">
        <w:rPr>
          <w:shd w:val="clear" w:color="auto" w:fill="FFFFFF"/>
        </w:rPr>
        <w:t xml:space="preserve"> </w:t>
      </w:r>
      <w:proofErr w:type="spellStart"/>
      <w:r w:rsidRPr="002F1C08">
        <w:rPr>
          <w:shd w:val="clear" w:color="auto" w:fill="FFFFFF"/>
        </w:rPr>
        <w:t>белэн</w:t>
      </w:r>
      <w:proofErr w:type="spellEnd"/>
      <w:r w:rsidRPr="002F1C08">
        <w:rPr>
          <w:shd w:val="clear" w:color="auto" w:fill="FFFFFF"/>
        </w:rPr>
        <w:t xml:space="preserve"> </w:t>
      </w:r>
      <w:proofErr w:type="spellStart"/>
      <w:r w:rsidRPr="002F1C08">
        <w:rPr>
          <w:shd w:val="clear" w:color="auto" w:fill="FFFFFF"/>
        </w:rPr>
        <w:t>уйныйбыз</w:t>
      </w:r>
      <w:proofErr w:type="spellEnd"/>
      <w:r w:rsidRPr="002F1C08">
        <w:rPr>
          <w:shd w:val="clear" w:color="auto" w:fill="FFFFFF"/>
        </w:rPr>
        <w:t>», «</w:t>
      </w:r>
      <w:proofErr w:type="spellStart"/>
      <w:r w:rsidRPr="002F1C08">
        <w:rPr>
          <w:shd w:val="clear" w:color="auto" w:fill="FFFFFF"/>
        </w:rPr>
        <w:t>Урманда</w:t>
      </w:r>
      <w:proofErr w:type="spellEnd"/>
      <w:r w:rsidRPr="002F1C08">
        <w:rPr>
          <w:shd w:val="clear" w:color="auto" w:fill="FFFFFF"/>
        </w:rPr>
        <w:t xml:space="preserve"> </w:t>
      </w:r>
      <w:proofErr w:type="spellStart"/>
      <w:r w:rsidRPr="002F1C08">
        <w:rPr>
          <w:shd w:val="clear" w:color="auto" w:fill="FFFFFF"/>
        </w:rPr>
        <w:t>гомбэ</w:t>
      </w:r>
      <w:proofErr w:type="spellEnd"/>
      <w:r w:rsidRPr="002F1C08">
        <w:rPr>
          <w:shd w:val="clear" w:color="auto" w:fill="FFFFFF"/>
        </w:rPr>
        <w:t xml:space="preserve"> </w:t>
      </w:r>
      <w:proofErr w:type="spellStart"/>
      <w:r w:rsidRPr="002F1C08">
        <w:rPr>
          <w:shd w:val="clear" w:color="auto" w:fill="FFFFFF"/>
        </w:rPr>
        <w:t>жыябыз</w:t>
      </w:r>
      <w:proofErr w:type="spellEnd"/>
      <w:r w:rsidRPr="002F1C08">
        <w:rPr>
          <w:shd w:val="clear" w:color="auto" w:fill="FFFFFF"/>
        </w:rPr>
        <w:t xml:space="preserve">», </w:t>
      </w:r>
      <w:r w:rsidRPr="002F1C08">
        <w:t>дидактические игры «</w:t>
      </w:r>
      <w:proofErr w:type="spellStart"/>
      <w:r w:rsidRPr="002F1C08">
        <w:t>Бизэклэрне</w:t>
      </w:r>
      <w:proofErr w:type="spellEnd"/>
      <w:r w:rsidRPr="002F1C08">
        <w:t xml:space="preserve"> </w:t>
      </w:r>
      <w:proofErr w:type="spellStart"/>
      <w:r w:rsidRPr="002F1C08">
        <w:t>тозе</w:t>
      </w:r>
      <w:proofErr w:type="spellEnd"/>
      <w:r w:rsidRPr="002F1C08">
        <w:t>»,  «Найди пару».</w:t>
      </w:r>
    </w:p>
    <w:p w:rsidR="00F331AE" w:rsidRPr="002F1C08" w:rsidRDefault="00F331AE" w:rsidP="00215E8E">
      <w:pPr>
        <w:ind w:firstLine="708"/>
        <w:contextualSpacing/>
        <w:jc w:val="both"/>
      </w:pPr>
      <w:r w:rsidRPr="002F1C08">
        <w:rPr>
          <w:lang w:val="tt-RU"/>
        </w:rPr>
        <w:t xml:space="preserve">Развивающее лото </w:t>
      </w:r>
      <w:r w:rsidRPr="002F1C08">
        <w:t>«</w:t>
      </w:r>
      <w:r w:rsidRPr="002F1C08">
        <w:rPr>
          <w:lang w:val="tt-RU"/>
        </w:rPr>
        <w:t>Домашние животные</w:t>
      </w:r>
      <w:r w:rsidRPr="002F1C08">
        <w:t>»</w:t>
      </w:r>
      <w:r w:rsidRPr="002F1C08">
        <w:rPr>
          <w:lang w:val="tt-RU"/>
        </w:rPr>
        <w:t xml:space="preserve">, </w:t>
      </w:r>
      <w:r w:rsidRPr="002F1C08">
        <w:t>«</w:t>
      </w:r>
      <w:r w:rsidRPr="002F1C08">
        <w:rPr>
          <w:lang w:val="tt-RU"/>
        </w:rPr>
        <w:t>У кого какой малыш</w:t>
      </w:r>
      <w:r w:rsidRPr="002F1C08">
        <w:t>».</w:t>
      </w:r>
    </w:p>
    <w:p w:rsidR="00F331AE" w:rsidRPr="002F1C08" w:rsidRDefault="00F331AE" w:rsidP="00215E8E">
      <w:pPr>
        <w:ind w:firstLine="708"/>
        <w:contextualSpacing/>
        <w:jc w:val="both"/>
        <w:rPr>
          <w:lang w:val="tt-RU"/>
        </w:rPr>
      </w:pPr>
      <w:r w:rsidRPr="002F1C08">
        <w:rPr>
          <w:lang w:val="tt-RU"/>
        </w:rPr>
        <w:t>Обновили разноцветные флажки для украшения веранды.</w:t>
      </w:r>
    </w:p>
    <w:p w:rsidR="00F331AE" w:rsidRPr="002F1C08" w:rsidRDefault="00F331AE" w:rsidP="00215E8E">
      <w:pPr>
        <w:ind w:firstLine="708"/>
        <w:contextualSpacing/>
        <w:jc w:val="both"/>
      </w:pPr>
      <w:r w:rsidRPr="002F1C08">
        <w:rPr>
          <w:lang w:val="tt-RU"/>
        </w:rPr>
        <w:t>Д</w:t>
      </w:r>
      <w:proofErr w:type="spellStart"/>
      <w:r w:rsidRPr="002F1C08">
        <w:t>ополнили</w:t>
      </w:r>
      <w:proofErr w:type="spellEnd"/>
      <w:r w:rsidRPr="002F1C08">
        <w:t xml:space="preserve"> выносной материал для игр на прогулке (набор песочных игр, флажки, мячи).</w:t>
      </w:r>
    </w:p>
    <w:p w:rsidR="00F331AE" w:rsidRPr="002F1C08" w:rsidRDefault="00F331AE" w:rsidP="00215E8E">
      <w:pPr>
        <w:ind w:firstLine="708"/>
        <w:contextualSpacing/>
        <w:jc w:val="both"/>
      </w:pPr>
      <w:r w:rsidRPr="002F1C08">
        <w:t xml:space="preserve">Пополнили музыкальный уголок: барабан, гитара, бубен, </w:t>
      </w:r>
      <w:r w:rsidRPr="002F1C08">
        <w:rPr>
          <w:lang w:val="tt-RU"/>
        </w:rPr>
        <w:t xml:space="preserve">пополнили библиотеку  книгами: Г.Тукая </w:t>
      </w:r>
      <w:r w:rsidRPr="002F1C08">
        <w:t>«</w:t>
      </w:r>
      <w:r w:rsidRPr="002F1C08">
        <w:rPr>
          <w:lang w:val="tt-RU"/>
        </w:rPr>
        <w:t>Су анасы</w:t>
      </w:r>
      <w:r w:rsidRPr="002F1C08">
        <w:t xml:space="preserve">» </w:t>
      </w:r>
      <w:r w:rsidRPr="002F1C08">
        <w:rPr>
          <w:lang w:val="tt-RU"/>
        </w:rPr>
        <w:t xml:space="preserve"> хэм </w:t>
      </w:r>
      <w:r w:rsidRPr="002F1C08">
        <w:t>«</w:t>
      </w:r>
      <w:r w:rsidRPr="002F1C08">
        <w:rPr>
          <w:lang w:val="tt-RU"/>
        </w:rPr>
        <w:t>Шурэле</w:t>
      </w:r>
      <w:r w:rsidRPr="002F1C08">
        <w:t>».</w:t>
      </w:r>
    </w:p>
    <w:p w:rsidR="00F331AE" w:rsidRPr="002F1C08" w:rsidRDefault="00F331AE" w:rsidP="00215E8E">
      <w:pPr>
        <w:ind w:firstLine="708"/>
        <w:contextualSpacing/>
        <w:jc w:val="both"/>
      </w:pPr>
      <w:r w:rsidRPr="002F1C08">
        <w:t xml:space="preserve">Изготовили настольную дидактическую игру по ОБЖ «Экстренные ситуации», </w:t>
      </w:r>
      <w:r w:rsidRPr="002F1C08">
        <w:rPr>
          <w:bCs/>
        </w:rPr>
        <w:t xml:space="preserve"> атрибуты к с/</w:t>
      </w:r>
      <w:proofErr w:type="spellStart"/>
      <w:proofErr w:type="gramStart"/>
      <w:r w:rsidRPr="002F1C08">
        <w:rPr>
          <w:bCs/>
        </w:rPr>
        <w:t>р</w:t>
      </w:r>
      <w:proofErr w:type="spellEnd"/>
      <w:proofErr w:type="gramEnd"/>
      <w:r w:rsidRPr="002F1C08">
        <w:rPr>
          <w:bCs/>
        </w:rPr>
        <w:t xml:space="preserve"> игре </w:t>
      </w:r>
      <w:r w:rsidRPr="002F1C08">
        <w:t>«Парикмахерская»: пелерина, ножницы, фен.</w:t>
      </w:r>
    </w:p>
    <w:p w:rsidR="00F331AE" w:rsidRPr="002F1C08" w:rsidRDefault="00F331AE" w:rsidP="00F331AE">
      <w:pPr>
        <w:ind w:firstLine="709"/>
        <w:contextualSpacing/>
        <w:jc w:val="both"/>
      </w:pPr>
    </w:p>
    <w:p w:rsidR="00F331AE" w:rsidRPr="002F1C08" w:rsidRDefault="00F331AE" w:rsidP="00215E8E">
      <w:pPr>
        <w:ind w:firstLine="709"/>
        <w:contextualSpacing/>
        <w:jc w:val="center"/>
        <w:rPr>
          <w:b/>
        </w:rPr>
      </w:pPr>
      <w:r w:rsidRPr="002F1C08">
        <w:rPr>
          <w:b/>
        </w:rPr>
        <w:t>Кабинет по обучению детей татарскому языку</w:t>
      </w:r>
    </w:p>
    <w:p w:rsidR="00F331AE" w:rsidRPr="002F1C08" w:rsidRDefault="00215E8E" w:rsidP="00215E8E">
      <w:pPr>
        <w:contextualSpacing/>
        <w:jc w:val="both"/>
        <w:rPr>
          <w:b/>
        </w:rPr>
      </w:pPr>
      <w:r>
        <w:t xml:space="preserve"> </w:t>
      </w:r>
      <w:r>
        <w:tab/>
      </w:r>
      <w:proofErr w:type="gramStart"/>
      <w:r w:rsidR="00F331AE" w:rsidRPr="002F1C08">
        <w:t>Обогатили библиотеку детской художественной литературой писателей и поэтов республик Поволжья; видеоматериалами «</w:t>
      </w:r>
      <w:proofErr w:type="spellStart"/>
      <w:r w:rsidR="00F331AE" w:rsidRPr="002F1C08">
        <w:t>Елмай</w:t>
      </w:r>
      <w:proofErr w:type="spellEnd"/>
      <w:r w:rsidR="00F331AE" w:rsidRPr="002F1C08">
        <w:t>» для повторения изученного материала по УМК «Говорим по-татарски» для детей среднего, старшего, подготовительного к школе возраста (двухминутные видео для повторения тем:</w:t>
      </w:r>
      <w:proofErr w:type="gramEnd"/>
      <w:r w:rsidR="00F331AE" w:rsidRPr="002F1C08">
        <w:t xml:space="preserve"> «Гаи</w:t>
      </w:r>
      <w:r w:rsidR="00F331AE" w:rsidRPr="002F1C08">
        <w:rPr>
          <w:lang w:val="tt-RU"/>
        </w:rPr>
        <w:t>лә</w:t>
      </w:r>
      <w:r w:rsidR="00F331AE" w:rsidRPr="002F1C08">
        <w:t>»</w:t>
      </w:r>
      <w:r w:rsidR="00F331AE" w:rsidRPr="002F1C08">
        <w:rPr>
          <w:lang w:val="tt-RU"/>
        </w:rPr>
        <w:t xml:space="preserve">, </w:t>
      </w:r>
      <w:r w:rsidR="00F331AE" w:rsidRPr="002F1C08">
        <w:t>«</w:t>
      </w:r>
      <w:r w:rsidR="00F331AE" w:rsidRPr="002F1C08">
        <w:rPr>
          <w:lang w:val="tt-RU"/>
        </w:rPr>
        <w:t>Төслә</w:t>
      </w:r>
      <w:proofErr w:type="gramStart"/>
      <w:r w:rsidR="00F331AE" w:rsidRPr="002F1C08">
        <w:rPr>
          <w:lang w:val="tt-RU"/>
        </w:rPr>
        <w:t>р</w:t>
      </w:r>
      <w:proofErr w:type="gramEnd"/>
      <w:r w:rsidR="00F331AE" w:rsidRPr="002F1C08">
        <w:t>»</w:t>
      </w:r>
      <w:r w:rsidR="00F331AE" w:rsidRPr="002F1C08">
        <w:rPr>
          <w:lang w:val="tt-RU"/>
        </w:rPr>
        <w:t xml:space="preserve">, </w:t>
      </w:r>
      <w:r w:rsidR="00F331AE" w:rsidRPr="002F1C08">
        <w:t>«</w:t>
      </w:r>
      <w:r w:rsidR="00F331AE" w:rsidRPr="002F1C08">
        <w:rPr>
          <w:lang w:val="tt-RU"/>
        </w:rPr>
        <w:t>Яшелчәләр</w:t>
      </w:r>
      <w:r w:rsidR="00F331AE" w:rsidRPr="002F1C08">
        <w:t>»</w:t>
      </w:r>
      <w:r w:rsidR="00F331AE" w:rsidRPr="002F1C08">
        <w:rPr>
          <w:lang w:val="tt-RU"/>
        </w:rPr>
        <w:t xml:space="preserve">, </w:t>
      </w:r>
      <w:r w:rsidR="00F331AE" w:rsidRPr="002F1C08">
        <w:t>«</w:t>
      </w:r>
      <w:r w:rsidR="00F331AE" w:rsidRPr="002F1C08">
        <w:rPr>
          <w:lang w:val="tt-RU"/>
        </w:rPr>
        <w:t>Санарга өйрәнәбез</w:t>
      </w:r>
      <w:r w:rsidR="00F331AE" w:rsidRPr="002F1C08">
        <w:t>»</w:t>
      </w:r>
      <w:r w:rsidR="00F331AE" w:rsidRPr="002F1C08">
        <w:rPr>
          <w:lang w:val="tt-RU"/>
        </w:rPr>
        <w:t xml:space="preserve">, </w:t>
      </w:r>
      <w:r w:rsidR="00F331AE" w:rsidRPr="002F1C08">
        <w:t>«Карусельләр әйләнә»</w:t>
      </w:r>
      <w:r w:rsidR="00F331AE" w:rsidRPr="002F1C08">
        <w:rPr>
          <w:lang w:val="tt-RU"/>
        </w:rPr>
        <w:t xml:space="preserve">, </w:t>
      </w:r>
      <w:r w:rsidR="00F331AE" w:rsidRPr="002F1C08">
        <w:t>«</w:t>
      </w:r>
      <w:r w:rsidR="00F331AE" w:rsidRPr="002F1C08">
        <w:rPr>
          <w:lang w:val="tt-RU"/>
        </w:rPr>
        <w:t>Ашамлыклар</w:t>
      </w:r>
      <w:r w:rsidR="00F331AE" w:rsidRPr="002F1C08">
        <w:t>»</w:t>
      </w:r>
      <w:r w:rsidR="00F331AE" w:rsidRPr="002F1C08">
        <w:rPr>
          <w:lang w:val="tt-RU"/>
        </w:rPr>
        <w:t>).</w:t>
      </w:r>
    </w:p>
    <w:p w:rsidR="00F331AE" w:rsidRPr="002F1C08" w:rsidRDefault="00F331AE" w:rsidP="00215E8E">
      <w:pPr>
        <w:ind w:firstLine="708"/>
        <w:contextualSpacing/>
        <w:jc w:val="both"/>
        <w:rPr>
          <w:b/>
        </w:rPr>
      </w:pPr>
      <w:r w:rsidRPr="002F1C08">
        <w:t>Изготовили книжку по сказке «</w:t>
      </w:r>
      <w:r w:rsidRPr="002F1C08">
        <w:rPr>
          <w:lang w:val="tt-RU"/>
        </w:rPr>
        <w:t>Кем нәрсә ярата</w:t>
      </w:r>
      <w:r w:rsidRPr="002F1C08">
        <w:t>» (</w:t>
      </w:r>
      <w:r w:rsidRPr="002F1C08">
        <w:rPr>
          <w:lang w:val="tt-RU"/>
        </w:rPr>
        <w:t>скрепленные иллюстра</w:t>
      </w:r>
      <w:proofErr w:type="spellStart"/>
      <w:r w:rsidRPr="002F1C08">
        <w:t>ции</w:t>
      </w:r>
      <w:proofErr w:type="spellEnd"/>
      <w:r w:rsidRPr="002F1C08">
        <w:t xml:space="preserve"> моментов сказки для рассказывания детьми самостоятельно).</w:t>
      </w:r>
    </w:p>
    <w:p w:rsidR="00F331AE" w:rsidRPr="002F1C08" w:rsidRDefault="00F331AE" w:rsidP="00215E8E">
      <w:pPr>
        <w:ind w:firstLine="708"/>
        <w:contextualSpacing/>
        <w:jc w:val="both"/>
      </w:pPr>
      <w:r w:rsidRPr="002F1C08">
        <w:t>Изготовили дополнительные атрибуты для сюжетно-ролевой игры «</w:t>
      </w:r>
      <w:proofErr w:type="spellStart"/>
      <w:r w:rsidRPr="002F1C08">
        <w:t>Кунакны</w:t>
      </w:r>
      <w:proofErr w:type="spellEnd"/>
      <w:r w:rsidRPr="002F1C08">
        <w:t xml:space="preserve"> </w:t>
      </w:r>
      <w:proofErr w:type="spellStart"/>
      <w:r w:rsidRPr="002F1C08">
        <w:t>сыйлыйбыз</w:t>
      </w:r>
      <w:proofErr w:type="spellEnd"/>
      <w:r w:rsidRPr="002F1C08">
        <w:t>» (скатерть, макеты еды).</w:t>
      </w:r>
    </w:p>
    <w:p w:rsidR="00F331AE" w:rsidRPr="002F1C08" w:rsidRDefault="00F331AE" w:rsidP="00215E8E">
      <w:pPr>
        <w:ind w:firstLine="708"/>
        <w:contextualSpacing/>
        <w:jc w:val="both"/>
      </w:pPr>
      <w:proofErr w:type="gramStart"/>
      <w:r w:rsidRPr="002F1C08">
        <w:t>Изготовили дидактические игры, используя материалы УМК «Разноцветная посуда» (карточки с тенями посуды, небольшие иллюстрации посуды), «</w:t>
      </w:r>
      <w:proofErr w:type="spellStart"/>
      <w:r w:rsidRPr="002F1C08">
        <w:t>Нинди</w:t>
      </w:r>
      <w:proofErr w:type="spellEnd"/>
      <w:r w:rsidRPr="002F1C08">
        <w:t xml:space="preserve">?» (карточки лото, небольшие иллюстрации); героев для пальчикового театра и их </w:t>
      </w:r>
      <w:proofErr w:type="spellStart"/>
      <w:r w:rsidRPr="002F1C08">
        <w:t>ламинирование</w:t>
      </w:r>
      <w:proofErr w:type="spellEnd"/>
      <w:r w:rsidRPr="002F1C08">
        <w:t xml:space="preserve"> (кошка, собака, слон, лев, тигр, заяц, мышка, обезьяна, енот, черепаха, корова, лошадь, свинья, овца).</w:t>
      </w:r>
      <w:proofErr w:type="gramEnd"/>
    </w:p>
    <w:p w:rsidR="00F331AE" w:rsidRPr="00481067" w:rsidRDefault="00F331AE" w:rsidP="00215E8E">
      <w:pPr>
        <w:ind w:firstLine="708"/>
        <w:contextualSpacing/>
        <w:jc w:val="both"/>
        <w:rPr>
          <w:sz w:val="23"/>
          <w:szCs w:val="23"/>
        </w:rPr>
      </w:pPr>
      <w:r w:rsidRPr="00481067">
        <w:rPr>
          <w:sz w:val="23"/>
          <w:szCs w:val="23"/>
        </w:rPr>
        <w:t>Пополнили материалы для родителей в папках консультативного и рекомендательного характера.</w:t>
      </w:r>
    </w:p>
    <w:p w:rsidR="00481067" w:rsidRPr="00481067" w:rsidRDefault="00F331AE" w:rsidP="00481067">
      <w:pPr>
        <w:ind w:firstLine="708"/>
        <w:contextualSpacing/>
        <w:jc w:val="both"/>
        <w:rPr>
          <w:sz w:val="23"/>
          <w:szCs w:val="23"/>
        </w:rPr>
      </w:pPr>
      <w:r w:rsidRPr="00481067">
        <w:rPr>
          <w:sz w:val="23"/>
          <w:szCs w:val="23"/>
        </w:rPr>
        <w:t>Изготовили схемы для поэтапного составления рассказа детьми среднего - старшего возраста на родном языке (схемы-карточки по теме «</w:t>
      </w:r>
      <w:r w:rsidRPr="00481067">
        <w:rPr>
          <w:sz w:val="23"/>
          <w:szCs w:val="23"/>
          <w:lang w:val="tt-RU"/>
        </w:rPr>
        <w:t>Җилә</w:t>
      </w:r>
      <w:proofErr w:type="gramStart"/>
      <w:r w:rsidRPr="00481067">
        <w:rPr>
          <w:sz w:val="23"/>
          <w:szCs w:val="23"/>
          <w:lang w:val="tt-RU"/>
        </w:rPr>
        <w:t>к-</w:t>
      </w:r>
      <w:proofErr w:type="gramEnd"/>
      <w:r w:rsidRPr="00481067">
        <w:rPr>
          <w:sz w:val="23"/>
          <w:szCs w:val="23"/>
          <w:lang w:val="tt-RU"/>
        </w:rPr>
        <w:t>җимешләр һәм яшелчәләр</w:t>
      </w:r>
      <w:r w:rsidRPr="00481067">
        <w:rPr>
          <w:sz w:val="23"/>
          <w:szCs w:val="23"/>
        </w:rPr>
        <w:t>»</w:t>
      </w:r>
      <w:r w:rsidRPr="00481067">
        <w:rPr>
          <w:sz w:val="23"/>
          <w:szCs w:val="23"/>
          <w:lang w:val="tt-RU"/>
        </w:rPr>
        <w:t>-</w:t>
      </w:r>
      <w:r w:rsidRPr="00481067">
        <w:rPr>
          <w:sz w:val="23"/>
          <w:szCs w:val="23"/>
        </w:rPr>
        <w:t>«Фрукты и овощи»).</w:t>
      </w:r>
    </w:p>
    <w:p w:rsidR="00F331AE" w:rsidRPr="002F1C08" w:rsidRDefault="00F331AE" w:rsidP="00481067">
      <w:pPr>
        <w:ind w:firstLine="709"/>
        <w:contextualSpacing/>
        <w:jc w:val="center"/>
        <w:outlineLvl w:val="2"/>
        <w:rPr>
          <w:b/>
        </w:rPr>
      </w:pPr>
      <w:r w:rsidRPr="002F1C08">
        <w:rPr>
          <w:b/>
        </w:rPr>
        <w:lastRenderedPageBreak/>
        <w:t>Спортзал.</w:t>
      </w:r>
    </w:p>
    <w:p w:rsidR="00F331AE" w:rsidRPr="002F1C08" w:rsidRDefault="00F331AE" w:rsidP="00235F45">
      <w:pPr>
        <w:ind w:firstLine="708"/>
        <w:contextualSpacing/>
        <w:jc w:val="both"/>
        <w:outlineLvl w:val="2"/>
      </w:pPr>
      <w:r w:rsidRPr="002F1C08">
        <w:t>Пополнена картотека по ЗОЖ, картотека  утренних гимнастик  и подвижных игр на летний период  (по возрастам), пополнение картотеки на дыхание; изготовление атрибутов  на развитие правильного дыхания из подручного материала.</w:t>
      </w:r>
    </w:p>
    <w:p w:rsidR="00F331AE" w:rsidRPr="002F1C08" w:rsidRDefault="00F331AE" w:rsidP="00F331AE">
      <w:pPr>
        <w:ind w:firstLine="709"/>
        <w:contextualSpacing/>
        <w:jc w:val="both"/>
        <w:outlineLvl w:val="2"/>
      </w:pPr>
      <w:r w:rsidRPr="002F1C08">
        <w:t>Папка-передвижка «Закаливание детского организма»</w:t>
      </w:r>
    </w:p>
    <w:p w:rsidR="00F331AE" w:rsidRPr="002F1C08" w:rsidRDefault="00F331AE" w:rsidP="00F331AE">
      <w:pPr>
        <w:ind w:firstLine="709"/>
        <w:contextualSpacing/>
        <w:jc w:val="both"/>
        <w:outlineLvl w:val="2"/>
      </w:pPr>
      <w:r w:rsidRPr="002F1C08">
        <w:t>Музыкальные треки для проведения  ООД по  физической культуре.</w:t>
      </w:r>
    </w:p>
    <w:p w:rsidR="00F331AE" w:rsidRPr="002F1C08" w:rsidRDefault="00F331AE" w:rsidP="00F331AE">
      <w:pPr>
        <w:ind w:firstLine="709"/>
        <w:contextualSpacing/>
        <w:jc w:val="both"/>
        <w:outlineLvl w:val="2"/>
      </w:pPr>
      <w:r w:rsidRPr="002F1C08">
        <w:t xml:space="preserve">Приобретены: </w:t>
      </w:r>
      <w:proofErr w:type="gramStart"/>
      <w:r w:rsidRPr="002F1C08">
        <w:t xml:space="preserve">Скакалки, обручи, кегли, конусы, </w:t>
      </w:r>
      <w:proofErr w:type="spellStart"/>
      <w:r w:rsidRPr="002F1C08">
        <w:t>фитболы</w:t>
      </w:r>
      <w:proofErr w:type="spellEnd"/>
      <w:r w:rsidRPr="002F1C08">
        <w:t>, мячи (20см), гимнастические палки, настольный теннис, маты, дуги, мячи с утяжелением, канаты, нестандартное оборудование «Массажная дорожка», боулинг, ленточки, флажки, кубики, мягкие модули, цветные шарики (сухой бассейн), волейбольная сетка.</w:t>
      </w:r>
      <w:proofErr w:type="gramEnd"/>
    </w:p>
    <w:p w:rsidR="00F331AE" w:rsidRPr="002F1C08" w:rsidRDefault="00F331AE" w:rsidP="00F331AE">
      <w:pPr>
        <w:pStyle w:val="a3"/>
        <w:ind w:firstLine="709"/>
        <w:contextualSpacing/>
        <w:jc w:val="both"/>
        <w:rPr>
          <w:b/>
          <w:color w:val="FF0000"/>
        </w:rPr>
      </w:pPr>
    </w:p>
    <w:p w:rsidR="00F331AE" w:rsidRPr="002F1C08" w:rsidRDefault="00F331AE" w:rsidP="00F331AE">
      <w:pPr>
        <w:pStyle w:val="a3"/>
        <w:ind w:firstLine="709"/>
        <w:contextualSpacing/>
        <w:jc w:val="both"/>
        <w:rPr>
          <w:b/>
          <w:color w:val="FF0000"/>
        </w:rPr>
      </w:pPr>
    </w:p>
    <w:p w:rsidR="00F331AE" w:rsidRDefault="00F331AE" w:rsidP="00235F45">
      <w:pPr>
        <w:pStyle w:val="a3"/>
        <w:ind w:firstLine="709"/>
        <w:contextualSpacing/>
        <w:jc w:val="center"/>
        <w:rPr>
          <w:b/>
        </w:rPr>
      </w:pPr>
      <w:r w:rsidRPr="002F1C08">
        <w:rPr>
          <w:b/>
        </w:rPr>
        <w:t>Музыкальный зал</w:t>
      </w:r>
    </w:p>
    <w:p w:rsidR="00235F45" w:rsidRPr="002F1C08" w:rsidRDefault="00235F45" w:rsidP="00235F45">
      <w:pPr>
        <w:pStyle w:val="a3"/>
        <w:ind w:firstLine="709"/>
        <w:contextualSpacing/>
        <w:jc w:val="center"/>
        <w:rPr>
          <w:b/>
          <w:lang w:val="en-US"/>
        </w:rPr>
      </w:pPr>
    </w:p>
    <w:tbl>
      <w:tblPr>
        <w:tblStyle w:val="a5"/>
        <w:tblW w:w="0" w:type="auto"/>
        <w:tblLook w:val="04A0"/>
      </w:tblPr>
      <w:tblGrid>
        <w:gridCol w:w="2978"/>
        <w:gridCol w:w="6804"/>
      </w:tblGrid>
      <w:tr w:rsidR="00F331AE" w:rsidRPr="002F1C08" w:rsidTr="008C271A">
        <w:tc>
          <w:tcPr>
            <w:tcW w:w="2978" w:type="dxa"/>
          </w:tcPr>
          <w:p w:rsidR="00F331AE" w:rsidRPr="002F1C08" w:rsidRDefault="00F331AE" w:rsidP="008C271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2F1C08"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>Тип оборудования</w:t>
            </w:r>
          </w:p>
        </w:tc>
        <w:tc>
          <w:tcPr>
            <w:tcW w:w="6804" w:type="dxa"/>
          </w:tcPr>
          <w:p w:rsidR="00F331AE" w:rsidRPr="002F1C08" w:rsidRDefault="00F331AE" w:rsidP="008C271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2F1C08"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>Наименование</w:t>
            </w:r>
          </w:p>
        </w:tc>
      </w:tr>
      <w:tr w:rsidR="00F331AE" w:rsidRPr="002F1C08" w:rsidTr="008C271A">
        <w:tc>
          <w:tcPr>
            <w:tcW w:w="2978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lang w:val="tt-RU"/>
              </w:rPr>
            </w:pPr>
            <w:r w:rsidRPr="002F1C08">
              <w:rPr>
                <w:rFonts w:ascii="Times New Roman" w:hAnsi="Times New Roman"/>
                <w:sz w:val="24"/>
                <w:lang w:val="tt-RU"/>
              </w:rPr>
              <w:t>Музыкально  дидактические игры</w:t>
            </w:r>
          </w:p>
        </w:tc>
        <w:tc>
          <w:tcPr>
            <w:tcW w:w="6804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 xml:space="preserve">1.Игры для развития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звуковысотного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слуха и закрепления программного материала: «Птица и птенчики», «Угадай-ка», «Кто в домике живет», «Буратино», «Музыкальное домино», «Три поросенка», «Музыкальный цветок», «Веселые кубики».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2.Игры на развития чувства ритма: «Что делают дети?», «Зайцы», «Определи по ритму», «Сапоги – сапожки», «Кукла шагает и бегает».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 xml:space="preserve">3.Игры для развития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темборного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слуха: «Определи инструмент», «На чем играют», «А это кто».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4.Игры для развития памяти и слуха: «Сколько нас поет?», «</w:t>
            </w:r>
            <w:proofErr w:type="gramStart"/>
            <w:r w:rsidRPr="002F1C08">
              <w:rPr>
                <w:rFonts w:ascii="Times New Roman" w:hAnsi="Times New Roman"/>
                <w:sz w:val="24"/>
              </w:rPr>
              <w:t>Волшебный</w:t>
            </w:r>
            <w:proofErr w:type="gramEnd"/>
            <w:r w:rsidRPr="002F1C0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волчек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», «Что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делют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в домике», «Назови композитора», «Угадай песенку».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5.Игы на изучение музыкальной грамоты: «Повтори звуки», «Нотное лото», «Веселые нотки».</w:t>
            </w:r>
          </w:p>
        </w:tc>
      </w:tr>
      <w:tr w:rsidR="00F331AE" w:rsidRPr="002F1C08" w:rsidTr="008C271A">
        <w:tc>
          <w:tcPr>
            <w:tcW w:w="2978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Дидактические игры по КМК</w:t>
            </w:r>
          </w:p>
        </w:tc>
        <w:tc>
          <w:tcPr>
            <w:tcW w:w="6804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 xml:space="preserve">«К нам в гости пришли», «Что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детают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дети?», «В цирке», «Музыкальная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крусель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>», «Музыкальные загадки «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Бу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нэрсэ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?», «Музыкальный магазин», определи по ритму «Кто что делает?», «Мой дом и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друхная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семья», «Кто это?», «Кто в домике живет?».</w:t>
            </w:r>
          </w:p>
        </w:tc>
      </w:tr>
      <w:tr w:rsidR="00F331AE" w:rsidRPr="002F1C08" w:rsidTr="008C271A">
        <w:tc>
          <w:tcPr>
            <w:tcW w:w="2978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 xml:space="preserve">Дидактические пособия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Здоровьесберегающие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технологии</w:t>
            </w:r>
          </w:p>
        </w:tc>
        <w:tc>
          <w:tcPr>
            <w:tcW w:w="6804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 xml:space="preserve">Дыхательная гимнастика, пальчиковая гимнастика, методические пособие «Музыкальное воспитание детей в системе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арттерапии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>» С.Каратаева, музыкально – игровая гимнастика для детей младшего возраста, танцевальная ритмика для детей, портреты композиторов, «</w:t>
            </w:r>
            <w:proofErr w:type="spellStart"/>
            <w:proofErr w:type="gramStart"/>
            <w:r w:rsidRPr="002F1C08">
              <w:rPr>
                <w:rFonts w:ascii="Times New Roman" w:hAnsi="Times New Roman"/>
                <w:sz w:val="24"/>
              </w:rPr>
              <w:t>Вокально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– хоровая</w:t>
            </w:r>
            <w:proofErr w:type="gramEnd"/>
            <w:r w:rsidRPr="002F1C08">
              <w:rPr>
                <w:rFonts w:ascii="Times New Roman" w:hAnsi="Times New Roman"/>
                <w:sz w:val="24"/>
              </w:rPr>
              <w:t xml:space="preserve"> работа в детском саду»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М.Ю.Картушина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, ЭРС в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воспитательно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– образовательном процессе.</w:t>
            </w:r>
          </w:p>
        </w:tc>
      </w:tr>
      <w:tr w:rsidR="00F331AE" w:rsidRPr="002F1C08" w:rsidTr="008C271A">
        <w:tc>
          <w:tcPr>
            <w:tcW w:w="2978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Музыкальные игрушки</w:t>
            </w:r>
          </w:p>
        </w:tc>
        <w:tc>
          <w:tcPr>
            <w:tcW w:w="6804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2F1C08">
              <w:rPr>
                <w:rFonts w:ascii="Times New Roman" w:hAnsi="Times New Roman"/>
                <w:sz w:val="24"/>
              </w:rPr>
              <w:t xml:space="preserve">Ложки, погремушки, металлофон, ксилофон, цимбалы, дудочки, молоточки, бубны, свистульки, набор детских музыкальных инструментов, колокольчики, барабаны,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аккордион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, трещотки. </w:t>
            </w:r>
            <w:proofErr w:type="gramEnd"/>
          </w:p>
        </w:tc>
      </w:tr>
      <w:tr w:rsidR="00F331AE" w:rsidRPr="002F1C08" w:rsidTr="008C271A">
        <w:tc>
          <w:tcPr>
            <w:tcW w:w="2978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Детские игрушки</w:t>
            </w:r>
          </w:p>
        </w:tc>
        <w:tc>
          <w:tcPr>
            <w:tcW w:w="6804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2F1C08">
              <w:rPr>
                <w:rFonts w:ascii="Times New Roman" w:hAnsi="Times New Roman"/>
                <w:sz w:val="24"/>
              </w:rPr>
              <w:t>Утенок, петушок, динозаврик, кошка, мышка, зайка, кролик, лошадка, бычок, коза, мышонок Микки – Маус, собачки – щенята, мишка Умка, куклы, кукла клоун, куклы – неваляшки.</w:t>
            </w:r>
            <w:proofErr w:type="gramEnd"/>
          </w:p>
        </w:tc>
      </w:tr>
      <w:tr w:rsidR="00F331AE" w:rsidRPr="002F1C08" w:rsidTr="008C271A">
        <w:tc>
          <w:tcPr>
            <w:tcW w:w="2978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Наш театр</w:t>
            </w:r>
          </w:p>
        </w:tc>
        <w:tc>
          <w:tcPr>
            <w:tcW w:w="6804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 xml:space="preserve">Театр игрушек, театр картинок: «Теремок», «Заячья избушка». 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 xml:space="preserve">Театр на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фланелеграфе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, 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Настольный театр – сказка: «Колобок», «Кот в сапогах», «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Тукмар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хэм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Чукмар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», 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lastRenderedPageBreak/>
              <w:t xml:space="preserve">Пальчиковый театр  «Репка», 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Театр масок: «Приключение кота Леопольда», «Пирожок румяный бок», «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Ду-ду-ду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>», «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Винни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– Пух и его друзья», «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Бременские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музыканты», «Львенок и черепаха».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2F1C08">
              <w:rPr>
                <w:rFonts w:ascii="Times New Roman" w:hAnsi="Times New Roman"/>
                <w:sz w:val="24"/>
              </w:rPr>
              <w:t>Варежковый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реатр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>: «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Тири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поросенка».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 xml:space="preserve">Кукольный театр: «Буратино», «Три медведя»,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русскик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 xml:space="preserve"> народные сказки.</w:t>
            </w:r>
          </w:p>
        </w:tc>
      </w:tr>
      <w:tr w:rsidR="00F331AE" w:rsidRPr="002F1C08" w:rsidTr="008C271A">
        <w:tc>
          <w:tcPr>
            <w:tcW w:w="2978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lastRenderedPageBreak/>
              <w:t>Наглядно  методический материал</w:t>
            </w:r>
          </w:p>
        </w:tc>
        <w:tc>
          <w:tcPr>
            <w:tcW w:w="6804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Атрибуты для танцевальных упражнений и детских танцев: платочки, султанчики, листики.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 xml:space="preserve">Цветы для оформления зала и </w:t>
            </w:r>
            <w:proofErr w:type="gramStart"/>
            <w:r w:rsidRPr="002F1C08">
              <w:rPr>
                <w:rFonts w:ascii="Times New Roman" w:hAnsi="Times New Roman"/>
                <w:sz w:val="24"/>
              </w:rPr>
              <w:t>танцевальных</w:t>
            </w:r>
            <w:proofErr w:type="gramEnd"/>
            <w:r w:rsidRPr="002F1C0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F1C08">
              <w:rPr>
                <w:rFonts w:ascii="Times New Roman" w:hAnsi="Times New Roman"/>
                <w:sz w:val="24"/>
              </w:rPr>
              <w:t>композицей</w:t>
            </w:r>
            <w:proofErr w:type="spellEnd"/>
            <w:r w:rsidRPr="002F1C08">
              <w:rPr>
                <w:rFonts w:ascii="Times New Roman" w:hAnsi="Times New Roman"/>
                <w:sz w:val="24"/>
              </w:rPr>
              <w:t>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Маски  шапочки.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Аудиокассеты и диски.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 xml:space="preserve">Технические средства: телевизор, музыкальный центр, </w:t>
            </w:r>
            <w:r w:rsidRPr="002F1C08">
              <w:rPr>
                <w:rFonts w:ascii="Times New Roman" w:hAnsi="Times New Roman"/>
                <w:sz w:val="24"/>
                <w:lang w:val="en-US"/>
              </w:rPr>
              <w:t>DVD</w:t>
            </w:r>
            <w:r w:rsidRPr="002F1C08">
              <w:rPr>
                <w:rFonts w:ascii="Times New Roman" w:hAnsi="Times New Roman"/>
                <w:sz w:val="24"/>
              </w:rPr>
              <w:t xml:space="preserve"> – плеер.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 xml:space="preserve">Методическая литература. 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Документация.</w:t>
            </w:r>
          </w:p>
        </w:tc>
      </w:tr>
      <w:tr w:rsidR="00F331AE" w:rsidRPr="002F1C08" w:rsidTr="008C271A">
        <w:tc>
          <w:tcPr>
            <w:tcW w:w="2978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Инвентарь</w:t>
            </w:r>
          </w:p>
        </w:tc>
        <w:tc>
          <w:tcPr>
            <w:tcW w:w="6804" w:type="dxa"/>
          </w:tcPr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Фортепиано, взрослые стулья, детские стулья.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Мягкие модули: Сказочный домик, дерево на лесной полянке.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Напольные вазы, подставки для цветов.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Шкаф – стенка для методических пособий.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ТСО – музыкальный центр, колонка.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Два столика – хохлома для музыкальных инструментов.</w:t>
            </w:r>
          </w:p>
          <w:p w:rsidR="00F331AE" w:rsidRPr="002F1C08" w:rsidRDefault="00F331AE" w:rsidP="008C271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F1C08">
              <w:rPr>
                <w:rFonts w:ascii="Times New Roman" w:hAnsi="Times New Roman"/>
                <w:sz w:val="24"/>
              </w:rPr>
              <w:t>Выносная колонка.</w:t>
            </w:r>
          </w:p>
        </w:tc>
      </w:tr>
    </w:tbl>
    <w:p w:rsidR="00F331AE" w:rsidRPr="002F1C08" w:rsidRDefault="00F331AE" w:rsidP="00F331AE">
      <w:pPr>
        <w:pStyle w:val="a3"/>
        <w:contextualSpacing/>
        <w:jc w:val="both"/>
      </w:pPr>
    </w:p>
    <w:p w:rsidR="00F331AE" w:rsidRDefault="00F331AE" w:rsidP="00235F45">
      <w:pPr>
        <w:ind w:firstLine="709"/>
        <w:contextualSpacing/>
        <w:jc w:val="center"/>
        <w:rPr>
          <w:b/>
        </w:rPr>
      </w:pPr>
      <w:r w:rsidRPr="002F1C08">
        <w:rPr>
          <w:b/>
        </w:rPr>
        <w:t>Кабинет  педагога – психолога</w:t>
      </w:r>
    </w:p>
    <w:p w:rsidR="00235F45" w:rsidRPr="00392B8D" w:rsidRDefault="00235F45" w:rsidP="00392B8D">
      <w:pPr>
        <w:ind w:firstLine="709"/>
        <w:contextualSpacing/>
        <w:rPr>
          <w:b/>
          <w:sz w:val="14"/>
        </w:rPr>
      </w:pPr>
    </w:p>
    <w:tbl>
      <w:tblPr>
        <w:tblStyle w:val="a5"/>
        <w:tblW w:w="9782" w:type="dxa"/>
        <w:tblLook w:val="04A0"/>
      </w:tblPr>
      <w:tblGrid>
        <w:gridCol w:w="2978"/>
        <w:gridCol w:w="6804"/>
      </w:tblGrid>
      <w:tr w:rsidR="00F331AE" w:rsidRPr="002F1C08" w:rsidTr="008C271A"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F331AE" w:rsidRPr="002F1C08" w:rsidRDefault="00F331AE" w:rsidP="008C271A">
            <w:pPr>
              <w:ind w:right="1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Тип оборудования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31AE" w:rsidRPr="002F1C08" w:rsidRDefault="00F331AE" w:rsidP="008C271A">
            <w:pPr>
              <w:tabs>
                <w:tab w:val="left" w:pos="1691"/>
              </w:tabs>
              <w:ind w:right="1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Наименование</w:t>
            </w:r>
          </w:p>
        </w:tc>
      </w:tr>
      <w:tr w:rsidR="00F331AE" w:rsidRPr="002F1C08" w:rsidTr="008C271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331AE" w:rsidRPr="002F1C08" w:rsidRDefault="00F331AE" w:rsidP="008C271A">
            <w:pPr>
              <w:ind w:right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AE" w:rsidRPr="002F1C08" w:rsidRDefault="00F331AE" w:rsidP="008C271A">
            <w:pPr>
              <w:ind w:left="317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См. «Паспорт методического кабинета»</w:t>
            </w:r>
          </w:p>
          <w:p w:rsidR="00F331AE" w:rsidRPr="002F1C08" w:rsidRDefault="00F331AE" w:rsidP="00F331AE">
            <w:pPr>
              <w:numPr>
                <w:ilvl w:val="0"/>
                <w:numId w:val="9"/>
              </w:numPr>
              <w:suppressAutoHyphens w:val="0"/>
              <w:ind w:left="317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СД-проигрыватель</w:t>
            </w:r>
            <w:proofErr w:type="spellEnd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; колонка; </w:t>
            </w:r>
            <w:proofErr w:type="spellStart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флешки</w:t>
            </w:r>
            <w:proofErr w:type="spellEnd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 различными треками для релаксации</w:t>
            </w:r>
            <w:proofErr w:type="gramStart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331AE" w:rsidRPr="002F1C08" w:rsidRDefault="00F331AE" w:rsidP="00F331AE">
            <w:pPr>
              <w:numPr>
                <w:ilvl w:val="0"/>
                <w:numId w:val="9"/>
              </w:numPr>
              <w:suppressAutoHyphens w:val="0"/>
              <w:ind w:left="317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Аудиокассеты «Сказка «Цыпленок и солнышко»;</w:t>
            </w:r>
          </w:p>
          <w:p w:rsidR="00F331AE" w:rsidRPr="002F1C08" w:rsidRDefault="00F331AE" w:rsidP="00F331AE">
            <w:pPr>
              <w:numPr>
                <w:ilvl w:val="0"/>
                <w:numId w:val="9"/>
              </w:numPr>
              <w:suppressAutoHyphens w:val="0"/>
              <w:ind w:left="317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Аудиокассеты «</w:t>
            </w:r>
            <w:proofErr w:type="spellStart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Сказкотерапевтическая</w:t>
            </w:r>
            <w:proofErr w:type="spellEnd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программа «Сказки звездной страны», авт. </w:t>
            </w:r>
            <w:proofErr w:type="spellStart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Зинкевич</w:t>
            </w:r>
            <w:proofErr w:type="spellEnd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 в 2-х частях</w:t>
            </w:r>
          </w:p>
          <w:p w:rsidR="00F331AE" w:rsidRPr="002F1C08" w:rsidRDefault="00F331AE" w:rsidP="00F331AE">
            <w:pPr>
              <w:numPr>
                <w:ilvl w:val="0"/>
                <w:numId w:val="9"/>
              </w:numPr>
              <w:suppressAutoHyphens w:val="0"/>
              <w:ind w:left="317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Набор педагога-психолога (магнитная доска с магнитами и магнитной азбукой и цифрами; маркеры, доска для рисования мелом; ящик с песком; кинетический песок; исследовательская деятельность, набор «Дары </w:t>
            </w:r>
            <w:proofErr w:type="spellStart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Фребеля</w:t>
            </w:r>
            <w:proofErr w:type="spellEnd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»; балансир; разнообразие настольных оборудований </w:t>
            </w:r>
            <w:proofErr w:type="gramStart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мелкой </w:t>
            </w:r>
            <w:proofErr w:type="spellStart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моторикии</w:t>
            </w:r>
            <w:proofErr w:type="spellEnd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т.д.)</w:t>
            </w:r>
          </w:p>
        </w:tc>
      </w:tr>
      <w:tr w:rsidR="00F331AE" w:rsidRPr="002F1C08" w:rsidTr="008C271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331AE" w:rsidRPr="002F1C08" w:rsidRDefault="00F331AE" w:rsidP="008C271A">
            <w:pPr>
              <w:ind w:right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Учебно-наглядные пособия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17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Цикл занятий по развитию эмоциональной сферы «Вкус и запах радости». 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17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Материал для проведения бесед, игр и упражнений «Формирование навыков общения и этических представлений у детей».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17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Плакаты «Эмоции»;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17" w:right="1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Плакат «Мое настроение»;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17" w:right="1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Набор картинок «Когда тебе грустно»;</w:t>
            </w:r>
          </w:p>
        </w:tc>
      </w:tr>
      <w:tr w:rsidR="00F331AE" w:rsidRPr="002F1C08" w:rsidTr="008C271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331AE" w:rsidRPr="002F1C08" w:rsidRDefault="00F331AE" w:rsidP="008C271A">
            <w:pPr>
              <w:ind w:right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Нормативная документация.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17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Нормативная документация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17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Перспективный план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17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Календарный план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17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Рабочая программа психолого-педагогического сопровождения детей</w:t>
            </w:r>
          </w:p>
        </w:tc>
      </w:tr>
      <w:tr w:rsidR="00F331AE" w:rsidRPr="002F1C08" w:rsidTr="008C271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331AE" w:rsidRPr="002F1C08" w:rsidRDefault="00F331AE" w:rsidP="008C271A">
            <w:pPr>
              <w:ind w:right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Диагностический материал.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Набор для исследования памяти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Разрезные картинки 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Серии последовательных картинок: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Наборы для классификации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Набор диагностических методик по подготовке к школе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>Экспресс-диагностика познавательных процессов</w:t>
            </w:r>
          </w:p>
          <w:p w:rsidR="00F331AE" w:rsidRPr="002F1C08" w:rsidRDefault="00F331AE" w:rsidP="008C271A">
            <w:pPr>
              <w:ind w:left="349" w:right="-74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1AE" w:rsidRPr="002F1C08" w:rsidTr="008C271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331AE" w:rsidRPr="002F1C08" w:rsidRDefault="00F331AE" w:rsidP="008C271A">
            <w:pPr>
              <w:ind w:right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Работа с отдельными категориями детей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Работа с одаренными детьми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Адаптация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Рекомендации по взаимодействию и индивидуальному подходу к детям с отклонениями в поведении и нарушениями в эмоциональном развитии</w:t>
            </w:r>
          </w:p>
        </w:tc>
      </w:tr>
      <w:tr w:rsidR="00F331AE" w:rsidRPr="002F1C08" w:rsidTr="008C271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331AE" w:rsidRPr="002F1C08" w:rsidRDefault="00F331AE" w:rsidP="008C271A">
            <w:pPr>
              <w:ind w:right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Работа с воспитателями</w:t>
            </w:r>
          </w:p>
          <w:p w:rsidR="00F331AE" w:rsidRPr="002F1C08" w:rsidRDefault="00F331AE" w:rsidP="008C271A">
            <w:pPr>
              <w:ind w:right="1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Анкеты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Консультации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Психология </w:t>
            </w:r>
            <w:proofErr w:type="gramStart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педагогической</w:t>
            </w:r>
            <w:proofErr w:type="gramEnd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Материалы для работы</w:t>
            </w:r>
          </w:p>
        </w:tc>
      </w:tr>
      <w:tr w:rsidR="00F331AE" w:rsidRPr="002F1C08" w:rsidTr="008C271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331AE" w:rsidRPr="002F1C08" w:rsidRDefault="00F331AE" w:rsidP="008C271A">
            <w:pPr>
              <w:ind w:right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Работа с родителями</w:t>
            </w:r>
          </w:p>
          <w:p w:rsidR="00F331AE" w:rsidRPr="002F1C08" w:rsidRDefault="00F331AE" w:rsidP="008C271A">
            <w:pPr>
              <w:ind w:right="1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Анкеты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Консультации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Педагог-психолог советует</w:t>
            </w:r>
          </w:p>
        </w:tc>
      </w:tr>
      <w:tr w:rsidR="00F331AE" w:rsidRPr="002F1C08" w:rsidTr="008C271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331AE" w:rsidRPr="002F1C08" w:rsidRDefault="00F331AE" w:rsidP="008C271A">
            <w:pPr>
              <w:ind w:right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Настольно-печатные игры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AE" w:rsidRPr="002F1C08" w:rsidRDefault="00F331AE" w:rsidP="008C271A">
            <w:pPr>
              <w:ind w:left="349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Для развития познавательных процессов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Развиваем память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Скоро в школу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Лабиринты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Логические цепочки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Умные клеточки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Веселые клеточки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Что сначала? Что потом?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Развиваем внимание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Память: тесты и игры</w:t>
            </w:r>
          </w:p>
          <w:p w:rsidR="00F331AE" w:rsidRPr="002F1C08" w:rsidRDefault="00F331AE" w:rsidP="008C271A">
            <w:pPr>
              <w:ind w:left="349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Для развития социально-эмоциональной сферы: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Ребята с нашего двора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Наши чувства и эмоции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Театр настроения</w:t>
            </w:r>
          </w:p>
          <w:p w:rsidR="00F331AE" w:rsidRPr="002F1C08" w:rsidRDefault="00F331AE" w:rsidP="008C271A">
            <w:pPr>
              <w:ind w:left="349" w:right="-74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Защита прав ребенка:</w:t>
            </w:r>
          </w:p>
          <w:p w:rsidR="00F331AE" w:rsidRPr="002F1C08" w:rsidRDefault="00F331AE" w:rsidP="00F331AE">
            <w:pPr>
              <w:numPr>
                <w:ilvl w:val="0"/>
                <w:numId w:val="11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Права ребенка</w:t>
            </w:r>
          </w:p>
        </w:tc>
      </w:tr>
      <w:tr w:rsidR="00F331AE" w:rsidRPr="002F1C08" w:rsidTr="008C271A">
        <w:trPr>
          <w:trHeight w:val="148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331AE" w:rsidRPr="002F1C08" w:rsidRDefault="00F331AE" w:rsidP="008C271A">
            <w:pPr>
              <w:ind w:right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Для диагностики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AE" w:rsidRPr="002F1C08" w:rsidRDefault="00F331AE" w:rsidP="00F331AE">
            <w:pPr>
              <w:numPr>
                <w:ilvl w:val="0"/>
                <w:numId w:val="12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Набор колец</w:t>
            </w:r>
          </w:p>
          <w:p w:rsidR="00F331AE" w:rsidRPr="002F1C08" w:rsidRDefault="00F331AE" w:rsidP="00F331AE">
            <w:pPr>
              <w:numPr>
                <w:ilvl w:val="0"/>
                <w:numId w:val="12"/>
              </w:numPr>
              <w:suppressAutoHyphens w:val="0"/>
              <w:ind w:left="349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>Набор цветных карандашей</w:t>
            </w:r>
          </w:p>
          <w:p w:rsidR="00F331AE" w:rsidRPr="002F1C08" w:rsidRDefault="00F331AE" w:rsidP="00F331AE">
            <w:pPr>
              <w:numPr>
                <w:ilvl w:val="0"/>
                <w:numId w:val="12"/>
              </w:numPr>
              <w:suppressAutoHyphens w:val="0"/>
              <w:ind w:left="349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>Набор кубиков основных цветов</w:t>
            </w:r>
          </w:p>
          <w:p w:rsidR="00F331AE" w:rsidRPr="002F1C08" w:rsidRDefault="00F331AE" w:rsidP="00F331AE">
            <w:pPr>
              <w:numPr>
                <w:ilvl w:val="0"/>
                <w:numId w:val="12"/>
              </w:numPr>
              <w:suppressAutoHyphens w:val="0"/>
              <w:ind w:left="349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>Куб с набором вкладышей</w:t>
            </w:r>
          </w:p>
          <w:p w:rsidR="00F331AE" w:rsidRPr="002F1C08" w:rsidRDefault="00F331AE" w:rsidP="00F331AE">
            <w:pPr>
              <w:numPr>
                <w:ilvl w:val="0"/>
                <w:numId w:val="12"/>
              </w:numPr>
              <w:suppressAutoHyphens w:val="0"/>
              <w:ind w:left="349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>Сенсорный куб</w:t>
            </w:r>
          </w:p>
        </w:tc>
      </w:tr>
      <w:tr w:rsidR="00F331AE" w:rsidRPr="002F1C08" w:rsidTr="008C271A">
        <w:trPr>
          <w:trHeight w:val="73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331AE" w:rsidRPr="002F1C08" w:rsidRDefault="00F331AE" w:rsidP="008C271A">
            <w:pPr>
              <w:ind w:right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Для развития эмоциональной сферы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AE" w:rsidRPr="002F1C08" w:rsidRDefault="00F331AE" w:rsidP="00F331AE">
            <w:pPr>
              <w:numPr>
                <w:ilvl w:val="0"/>
                <w:numId w:val="12"/>
              </w:numPr>
              <w:suppressAutoHyphens w:val="0"/>
              <w:ind w:left="349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Набор фигурок из </w:t>
            </w:r>
            <w:proofErr w:type="spellStart"/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>Киндер-сорпризов</w:t>
            </w:r>
            <w:proofErr w:type="spellEnd"/>
          </w:p>
          <w:p w:rsidR="00F331AE" w:rsidRPr="002F1C08" w:rsidRDefault="00F331AE" w:rsidP="00F331AE">
            <w:pPr>
              <w:numPr>
                <w:ilvl w:val="0"/>
                <w:numId w:val="12"/>
              </w:numPr>
              <w:suppressAutoHyphens w:val="0"/>
              <w:ind w:left="349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>Шар «Мое настроение»</w:t>
            </w:r>
          </w:p>
        </w:tc>
      </w:tr>
      <w:tr w:rsidR="00F331AE" w:rsidRPr="002F1C08" w:rsidTr="008C271A">
        <w:trPr>
          <w:trHeight w:val="113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331AE" w:rsidRPr="002F1C08" w:rsidRDefault="00F331AE" w:rsidP="008C271A">
            <w:pPr>
              <w:ind w:right="1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F1C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Антистресс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1AE" w:rsidRPr="002F1C08" w:rsidRDefault="00F331AE" w:rsidP="00F331AE">
            <w:pPr>
              <w:numPr>
                <w:ilvl w:val="0"/>
                <w:numId w:val="12"/>
              </w:numPr>
              <w:suppressAutoHyphens w:val="0"/>
              <w:ind w:left="349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>Сухой бассейн «Фасоль»</w:t>
            </w:r>
          </w:p>
          <w:p w:rsidR="00F331AE" w:rsidRPr="002F1C08" w:rsidRDefault="00F331AE" w:rsidP="00F331AE">
            <w:pPr>
              <w:numPr>
                <w:ilvl w:val="0"/>
                <w:numId w:val="12"/>
              </w:numPr>
              <w:suppressAutoHyphens w:val="0"/>
              <w:ind w:left="349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>Сухой бассейн «Пробки»</w:t>
            </w:r>
          </w:p>
          <w:p w:rsidR="00F331AE" w:rsidRPr="002F1C08" w:rsidRDefault="00F331AE" w:rsidP="00F331AE">
            <w:pPr>
              <w:numPr>
                <w:ilvl w:val="0"/>
                <w:numId w:val="12"/>
              </w:numPr>
              <w:suppressAutoHyphens w:val="0"/>
              <w:ind w:left="349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>Юла малая</w:t>
            </w:r>
          </w:p>
          <w:p w:rsidR="00F331AE" w:rsidRPr="002F1C08" w:rsidRDefault="00F331AE" w:rsidP="00F331AE">
            <w:pPr>
              <w:numPr>
                <w:ilvl w:val="0"/>
                <w:numId w:val="12"/>
              </w:numPr>
              <w:suppressAutoHyphens w:val="0"/>
              <w:ind w:left="349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>Мяч с улыбкой на резинке</w:t>
            </w:r>
          </w:p>
          <w:p w:rsidR="00F331AE" w:rsidRPr="002F1C08" w:rsidRDefault="00F331AE" w:rsidP="00F331AE">
            <w:pPr>
              <w:numPr>
                <w:ilvl w:val="0"/>
                <w:numId w:val="12"/>
              </w:numPr>
              <w:suppressAutoHyphens w:val="0"/>
              <w:ind w:left="349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>Цветной мягкий мяч</w:t>
            </w:r>
          </w:p>
          <w:p w:rsidR="00F331AE" w:rsidRPr="002F1C08" w:rsidRDefault="00F331AE" w:rsidP="00F331AE">
            <w:pPr>
              <w:numPr>
                <w:ilvl w:val="0"/>
                <w:numId w:val="10"/>
              </w:numPr>
              <w:suppressAutoHyphens w:val="0"/>
              <w:ind w:left="349" w:right="-74" w:hanging="283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>Игра «Аквариум»</w:t>
            </w:r>
          </w:p>
          <w:p w:rsidR="00F331AE" w:rsidRPr="002F1C08" w:rsidRDefault="00F331AE" w:rsidP="00F331AE">
            <w:pPr>
              <w:numPr>
                <w:ilvl w:val="0"/>
                <w:numId w:val="12"/>
              </w:numPr>
              <w:suppressAutoHyphens w:val="0"/>
              <w:ind w:left="349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Наборы </w:t>
            </w:r>
            <w:proofErr w:type="spellStart"/>
            <w:r w:rsidRPr="002F1C08">
              <w:rPr>
                <w:rFonts w:ascii="Times New Roman" w:hAnsi="Times New Roman"/>
                <w:sz w:val="24"/>
                <w:szCs w:val="24"/>
                <w:lang w:eastAsia="ru-RU"/>
              </w:rPr>
              <w:t>пазлов</w:t>
            </w:r>
            <w:proofErr w:type="spellEnd"/>
          </w:p>
        </w:tc>
      </w:tr>
    </w:tbl>
    <w:p w:rsidR="00F331AE" w:rsidRPr="002F1C08" w:rsidRDefault="00F331AE" w:rsidP="00F331AE">
      <w:pPr>
        <w:contextualSpacing/>
        <w:jc w:val="both"/>
      </w:pPr>
    </w:p>
    <w:p w:rsidR="00F331AE" w:rsidRPr="002F1C08" w:rsidRDefault="00F331AE" w:rsidP="00F331AE">
      <w:pPr>
        <w:ind w:firstLine="567"/>
        <w:jc w:val="both"/>
      </w:pPr>
      <w:r w:rsidRPr="002F1C08">
        <w:rPr>
          <w:b/>
        </w:rPr>
        <w:t>Медицинский блок</w:t>
      </w:r>
      <w:r w:rsidRPr="002F1C08">
        <w:t xml:space="preserve"> размещается на первом этаже. Он оборудован необходимым оборудованием и инструментами. В его состав входят: кабинет </w:t>
      </w:r>
      <w:proofErr w:type="gramStart"/>
      <w:r w:rsidRPr="002F1C08">
        <w:t>мед сестер</w:t>
      </w:r>
      <w:proofErr w:type="gramEnd"/>
      <w:r w:rsidRPr="002F1C08">
        <w:t xml:space="preserve">, массажный, процедурный кабинет. </w:t>
      </w:r>
    </w:p>
    <w:p w:rsidR="00201128" w:rsidRDefault="00201128" w:rsidP="00F331AE">
      <w:pPr>
        <w:ind w:firstLine="567"/>
        <w:jc w:val="both"/>
        <w:rPr>
          <w:b/>
        </w:rPr>
      </w:pPr>
    </w:p>
    <w:p w:rsidR="00F331AE" w:rsidRPr="002F1C08" w:rsidRDefault="00F331AE" w:rsidP="00F331AE">
      <w:pPr>
        <w:ind w:firstLine="567"/>
        <w:jc w:val="both"/>
        <w:rPr>
          <w:b/>
        </w:rPr>
      </w:pPr>
      <w:r w:rsidRPr="002F1C08">
        <w:rPr>
          <w:b/>
        </w:rPr>
        <w:t>Пищеблок</w:t>
      </w:r>
      <w:r w:rsidRPr="002F1C08">
        <w:t xml:space="preserve"> состоит из цеха готовой и сырой продукции, складского помещения. Он оснащен технологическим, холодильным и электрооборудованием. Имеется необходимый инвентарь, посуда, стеллажи, столы, ванны в соответствие с СанПиН.</w:t>
      </w:r>
    </w:p>
    <w:p w:rsidR="00201128" w:rsidRDefault="00201128" w:rsidP="00F331AE">
      <w:pPr>
        <w:ind w:firstLine="567"/>
        <w:jc w:val="both"/>
        <w:rPr>
          <w:b/>
        </w:rPr>
      </w:pPr>
    </w:p>
    <w:p w:rsidR="00F331AE" w:rsidRPr="002F1C08" w:rsidRDefault="00F331AE" w:rsidP="00F331AE">
      <w:pPr>
        <w:ind w:firstLine="567"/>
        <w:jc w:val="both"/>
      </w:pPr>
      <w:r w:rsidRPr="002F1C08">
        <w:rPr>
          <w:b/>
        </w:rPr>
        <w:t>Прачечная</w:t>
      </w:r>
      <w:r w:rsidRPr="002F1C08">
        <w:t xml:space="preserve"> состоит из гладильного и </w:t>
      </w:r>
      <w:proofErr w:type="spellStart"/>
      <w:r w:rsidRPr="002F1C08">
        <w:t>постирочного</w:t>
      </w:r>
      <w:proofErr w:type="spellEnd"/>
      <w:r w:rsidRPr="002F1C08">
        <w:t xml:space="preserve"> помещения. Электрическое оборудование и инвентарь соответствует требованиям СанПиН.</w:t>
      </w:r>
    </w:p>
    <w:p w:rsidR="00F331AE" w:rsidRPr="002F1C08" w:rsidRDefault="00F331AE" w:rsidP="00F331AE">
      <w:pPr>
        <w:ind w:firstLine="567"/>
        <w:jc w:val="both"/>
      </w:pPr>
      <w:r w:rsidRPr="002F1C08">
        <w:t>Специализированные кабинеты оснащены согласно своему назначению и требованиям СанПиН.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4B60A0" w:rsidRPr="002F1C08" w:rsidRDefault="004B60A0"/>
    <w:sectPr w:rsidR="004B60A0" w:rsidRPr="002F1C08" w:rsidSect="004810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/>
      </w:rPr>
    </w:lvl>
  </w:abstractNum>
  <w:abstractNum w:abstractNumId="5">
    <w:nsid w:val="0000000A"/>
    <w:multiLevelType w:val="singleLevel"/>
    <w:tmpl w:val="0000000A"/>
    <w:name w:val="WW8Num23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40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/>
      </w:rPr>
    </w:lvl>
  </w:abstractNum>
  <w:abstractNum w:abstractNumId="8">
    <w:nsid w:val="0D181283"/>
    <w:multiLevelType w:val="hybridMultilevel"/>
    <w:tmpl w:val="4F0E26DA"/>
    <w:lvl w:ilvl="0" w:tplc="E4506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56F32"/>
    <w:multiLevelType w:val="hybridMultilevel"/>
    <w:tmpl w:val="DD849146"/>
    <w:lvl w:ilvl="0" w:tplc="D4B84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43D33"/>
    <w:multiLevelType w:val="hybridMultilevel"/>
    <w:tmpl w:val="7F58E050"/>
    <w:lvl w:ilvl="0" w:tplc="F5263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40047D"/>
    <w:multiLevelType w:val="hybridMultilevel"/>
    <w:tmpl w:val="CD34D23C"/>
    <w:lvl w:ilvl="0" w:tplc="04190001">
      <w:start w:val="1"/>
      <w:numFmt w:val="bullet"/>
      <w:lvlText w:val=""/>
      <w:lvlJc w:val="left"/>
      <w:pPr>
        <w:ind w:left="6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8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331AE"/>
    <w:rsid w:val="00076013"/>
    <w:rsid w:val="00083F1C"/>
    <w:rsid w:val="001A0FB4"/>
    <w:rsid w:val="00201128"/>
    <w:rsid w:val="00215E8E"/>
    <w:rsid w:val="00235F45"/>
    <w:rsid w:val="002F1C08"/>
    <w:rsid w:val="00392B8D"/>
    <w:rsid w:val="00481067"/>
    <w:rsid w:val="004B60A0"/>
    <w:rsid w:val="007046A7"/>
    <w:rsid w:val="008E24A9"/>
    <w:rsid w:val="00943C62"/>
    <w:rsid w:val="00A028E0"/>
    <w:rsid w:val="00AB5461"/>
    <w:rsid w:val="00D86A52"/>
    <w:rsid w:val="00EF472E"/>
    <w:rsid w:val="00F217C7"/>
    <w:rsid w:val="00F331AE"/>
    <w:rsid w:val="00F64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AE"/>
    <w:pPr>
      <w:suppressAutoHyphens/>
      <w:spacing w:after="0" w:line="240" w:lineRule="auto"/>
      <w:ind w:firstLine="0"/>
      <w:jc w:val="left"/>
    </w:pPr>
    <w:rPr>
      <w:rFonts w:eastAsia="Times New Roman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331AE"/>
    <w:pPr>
      <w:suppressAutoHyphens/>
      <w:spacing w:after="0" w:line="240" w:lineRule="auto"/>
      <w:ind w:firstLine="0"/>
      <w:jc w:val="left"/>
    </w:pPr>
    <w:rPr>
      <w:rFonts w:eastAsia="Arial"/>
      <w:szCs w:val="24"/>
      <w:lang w:eastAsia="ar-SA"/>
    </w:rPr>
  </w:style>
  <w:style w:type="character" w:customStyle="1" w:styleId="a4">
    <w:name w:val="Без интервала Знак"/>
    <w:link w:val="a3"/>
    <w:uiPriority w:val="1"/>
    <w:rsid w:val="00F331AE"/>
    <w:rPr>
      <w:rFonts w:eastAsia="Arial"/>
      <w:szCs w:val="24"/>
      <w:lang w:eastAsia="ar-SA"/>
    </w:rPr>
  </w:style>
  <w:style w:type="table" w:styleId="a5">
    <w:name w:val="Table Grid"/>
    <w:basedOn w:val="a1"/>
    <w:uiPriority w:val="59"/>
    <w:rsid w:val="00F331AE"/>
    <w:pPr>
      <w:spacing w:after="0" w:line="240" w:lineRule="auto"/>
      <w:ind w:firstLine="0"/>
      <w:jc w:val="left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F331AE"/>
    <w:pPr>
      <w:spacing w:before="120" w:after="216"/>
    </w:pPr>
    <w:rPr>
      <w:lang w:eastAsia="ar-SA"/>
    </w:rPr>
  </w:style>
  <w:style w:type="character" w:customStyle="1" w:styleId="name">
    <w:name w:val="name"/>
    <w:basedOn w:val="a0"/>
    <w:rsid w:val="00F331AE"/>
  </w:style>
  <w:style w:type="paragraph" w:customStyle="1" w:styleId="Default">
    <w:name w:val="Default"/>
    <w:rsid w:val="00F331AE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eastAsia="Times New Roman"/>
      <w:color w:val="00000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ildberries.ru/catalog/8213131/detail.aspx?targetUrl=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3084</Words>
  <Characters>17585</Characters>
  <Application>Microsoft Office Word</Application>
  <DocSecurity>0</DocSecurity>
  <Lines>146</Lines>
  <Paragraphs>41</Paragraphs>
  <ScaleCrop>false</ScaleCrop>
  <Company/>
  <LinksUpToDate>false</LinksUpToDate>
  <CharactersWithSpaces>20628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2022-04-07T06:15:00Z</dcterms:created>
  <dcterms:modified xsi:type="dcterms:W3CDTF">2022-04-07T07:03:00Z</dcterms:modified>
</cp:coreProperties>
</file>